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36BD" w14:textId="1A5B3B76" w:rsidR="00160A41" w:rsidRPr="008912DB" w:rsidRDefault="00160A41" w:rsidP="00E65C76">
      <w:pPr>
        <w:jc w:val="center"/>
        <w:rPr>
          <w:rFonts w:eastAsia="宋体" w:cs="Times New Roman"/>
          <w:b/>
          <w:bCs/>
          <w:szCs w:val="28"/>
        </w:rPr>
      </w:pPr>
      <w:r w:rsidRPr="008912DB">
        <w:rPr>
          <w:rFonts w:eastAsia="宋体" w:cs="Times New Roman"/>
          <w:b/>
          <w:bCs/>
          <w:szCs w:val="28"/>
        </w:rPr>
        <w:t>U</w:t>
      </w:r>
      <w:r w:rsidR="001565AD" w:rsidRPr="008912DB">
        <w:rPr>
          <w:rFonts w:eastAsia="宋体" w:cs="Times New Roman"/>
          <w:b/>
          <w:bCs/>
          <w:szCs w:val="28"/>
        </w:rPr>
        <w:t>.</w:t>
      </w:r>
      <w:r w:rsidRPr="008912DB">
        <w:rPr>
          <w:rFonts w:eastAsia="宋体" w:cs="Times New Roman"/>
          <w:b/>
          <w:bCs/>
          <w:szCs w:val="28"/>
        </w:rPr>
        <w:t>S</w:t>
      </w:r>
      <w:r w:rsidR="001565AD" w:rsidRPr="008912DB">
        <w:rPr>
          <w:rFonts w:eastAsia="宋体" w:cs="Times New Roman"/>
          <w:b/>
          <w:bCs/>
          <w:szCs w:val="28"/>
        </w:rPr>
        <w:t>.</w:t>
      </w:r>
      <w:r w:rsidRPr="008912DB">
        <w:rPr>
          <w:rFonts w:eastAsia="宋体" w:cs="Times New Roman"/>
          <w:b/>
          <w:bCs/>
          <w:szCs w:val="28"/>
        </w:rPr>
        <w:t xml:space="preserve"> Development of Intellectual Property Rights &amp; Enforcement</w:t>
      </w:r>
    </w:p>
    <w:p w14:paraId="3904D6AA" w14:textId="74BDB960" w:rsidR="00CC1407" w:rsidRPr="008912DB" w:rsidRDefault="00CC1407" w:rsidP="00E65C76">
      <w:pPr>
        <w:jc w:val="center"/>
        <w:rPr>
          <w:rFonts w:eastAsia="宋体" w:cs="Times New Roman"/>
          <w:b/>
          <w:bCs/>
          <w:szCs w:val="28"/>
          <w:lang w:eastAsia="zh-CN"/>
        </w:rPr>
      </w:pPr>
      <w:r w:rsidRPr="008912DB">
        <w:rPr>
          <w:rFonts w:eastAsia="宋体" w:cs="Times New Roman"/>
          <w:b/>
          <w:bCs/>
          <w:szCs w:val="28"/>
          <w:lang w:eastAsia="zh-CN"/>
        </w:rPr>
        <w:t>美国知识产权的发展与执行</w:t>
      </w:r>
    </w:p>
    <w:p w14:paraId="2D7D7F6D" w14:textId="77777777" w:rsidR="00CC1407" w:rsidRPr="008912DB" w:rsidRDefault="00CC1407" w:rsidP="00E65C76">
      <w:pPr>
        <w:jc w:val="both"/>
        <w:rPr>
          <w:rFonts w:eastAsia="宋体" w:cs="Times New Roman"/>
          <w:b/>
          <w:bCs/>
          <w:sz w:val="24"/>
          <w:szCs w:val="24"/>
          <w:lang w:eastAsia="zh-CN"/>
        </w:rPr>
      </w:pPr>
    </w:p>
    <w:p w14:paraId="3332FE74" w14:textId="2382CA67" w:rsidR="00296AA5" w:rsidRPr="008912DB" w:rsidRDefault="00296AA5" w:rsidP="00E65C76">
      <w:pPr>
        <w:jc w:val="both"/>
        <w:rPr>
          <w:rFonts w:eastAsia="宋体" w:cs="Times New Roman"/>
          <w:sz w:val="24"/>
          <w:szCs w:val="24"/>
        </w:rPr>
      </w:pPr>
      <w:r w:rsidRPr="008912DB">
        <w:rPr>
          <w:rFonts w:eastAsia="宋体" w:cs="Times New Roman"/>
          <w:sz w:val="24"/>
          <w:szCs w:val="24"/>
        </w:rPr>
        <w:t>Colonial America as a primarily agrarian and non-industrial society had little need for extensive IP law</w:t>
      </w:r>
      <w:r w:rsidR="00160A41" w:rsidRPr="008912DB">
        <w:rPr>
          <w:rFonts w:eastAsia="宋体" w:cs="Times New Roman"/>
          <w:sz w:val="24"/>
          <w:szCs w:val="24"/>
        </w:rPr>
        <w:t xml:space="preserve">. Consequently, in the </w:t>
      </w:r>
      <w:r w:rsidR="00B40963" w:rsidRPr="008912DB">
        <w:rPr>
          <w:rFonts w:eastAsia="宋体" w:cs="Times New Roman"/>
          <w:sz w:val="24"/>
          <w:szCs w:val="24"/>
        </w:rPr>
        <w:t>17</w:t>
      </w:r>
      <w:r w:rsidR="00B40963" w:rsidRPr="008912DB">
        <w:rPr>
          <w:rFonts w:eastAsia="宋体" w:cs="Times New Roman"/>
          <w:sz w:val="24"/>
          <w:szCs w:val="24"/>
          <w:vertAlign w:val="superscript"/>
        </w:rPr>
        <w:t>th</w:t>
      </w:r>
      <w:r w:rsidR="00160A41" w:rsidRPr="008912DB">
        <w:rPr>
          <w:rFonts w:eastAsia="宋体" w:cs="Times New Roman"/>
          <w:sz w:val="24"/>
          <w:szCs w:val="24"/>
        </w:rPr>
        <w:t xml:space="preserve"> and </w:t>
      </w:r>
      <w:r w:rsidR="00B40963" w:rsidRPr="008912DB">
        <w:rPr>
          <w:rFonts w:eastAsia="宋体" w:cs="Times New Roman"/>
          <w:sz w:val="24"/>
          <w:szCs w:val="24"/>
        </w:rPr>
        <w:t>18</w:t>
      </w:r>
      <w:r w:rsidR="00B40963" w:rsidRPr="008912DB">
        <w:rPr>
          <w:rFonts w:eastAsia="宋体" w:cs="Times New Roman"/>
          <w:sz w:val="24"/>
          <w:szCs w:val="24"/>
          <w:vertAlign w:val="superscript"/>
        </w:rPr>
        <w:t>th</w:t>
      </w:r>
      <w:r w:rsidR="00B40963" w:rsidRPr="008912DB">
        <w:rPr>
          <w:rFonts w:eastAsia="宋体" w:cs="Times New Roman"/>
          <w:sz w:val="24"/>
          <w:szCs w:val="24"/>
        </w:rPr>
        <w:t xml:space="preserve"> </w:t>
      </w:r>
      <w:r w:rsidR="00160A41" w:rsidRPr="008912DB">
        <w:rPr>
          <w:rFonts w:eastAsia="宋体" w:cs="Times New Roman"/>
          <w:sz w:val="24"/>
          <w:szCs w:val="24"/>
        </w:rPr>
        <w:t xml:space="preserve">centuries, North America was a haven for IP pirates, particularly with respect to copyrights. </w:t>
      </w:r>
      <w:r w:rsidRPr="008912DB">
        <w:rPr>
          <w:rFonts w:eastAsia="宋体" w:cs="Times New Roman"/>
          <w:sz w:val="24"/>
          <w:szCs w:val="24"/>
        </w:rPr>
        <w:t>As the U.S became more industrialized</w:t>
      </w:r>
      <w:r w:rsidR="00160A41" w:rsidRPr="008912DB">
        <w:rPr>
          <w:rFonts w:eastAsia="宋体" w:cs="Times New Roman"/>
          <w:sz w:val="24"/>
          <w:szCs w:val="24"/>
        </w:rPr>
        <w:t xml:space="preserve"> and developed into a large-scale generator of intellectual property, within a hundred years the country transformed itself from notorious IP pirate haven to one of the jurisdictions most dedicated to the legal and enforcement rights of intellectual property</w:t>
      </w:r>
      <w:r w:rsidRPr="008912DB">
        <w:rPr>
          <w:rFonts w:eastAsia="宋体" w:cs="Times New Roman"/>
          <w:sz w:val="24"/>
          <w:szCs w:val="24"/>
        </w:rPr>
        <w:t>.</w:t>
      </w:r>
    </w:p>
    <w:p w14:paraId="6B9BA230" w14:textId="3B13E4A7" w:rsidR="00CC1407" w:rsidRPr="008912DB" w:rsidRDefault="00CC1407" w:rsidP="00E65C76">
      <w:pPr>
        <w:jc w:val="both"/>
        <w:rPr>
          <w:rFonts w:eastAsia="宋体" w:cs="Times New Roman"/>
          <w:sz w:val="24"/>
          <w:szCs w:val="24"/>
          <w:lang w:eastAsia="zh-CN"/>
        </w:rPr>
      </w:pPr>
      <w:r w:rsidRPr="008912DB">
        <w:rPr>
          <w:rFonts w:eastAsia="宋体" w:cs="Times New Roman"/>
          <w:sz w:val="24"/>
          <w:szCs w:val="24"/>
          <w:lang w:eastAsia="zh-CN"/>
        </w:rPr>
        <w:t>殖民时期的美国</w:t>
      </w:r>
      <w:r w:rsidR="00A712A8" w:rsidRPr="008912DB">
        <w:rPr>
          <w:rFonts w:eastAsia="宋体" w:cs="Times New Roman"/>
          <w:sz w:val="24"/>
          <w:szCs w:val="24"/>
          <w:lang w:eastAsia="zh-CN"/>
        </w:rPr>
        <w:t>以</w:t>
      </w:r>
      <w:r w:rsidRPr="008912DB">
        <w:rPr>
          <w:rFonts w:eastAsia="宋体" w:cs="Times New Roman"/>
          <w:sz w:val="24"/>
          <w:szCs w:val="24"/>
          <w:lang w:eastAsia="zh-CN"/>
        </w:rPr>
        <w:t>农业</w:t>
      </w:r>
      <w:r w:rsidR="00A712A8" w:rsidRPr="008912DB">
        <w:rPr>
          <w:rFonts w:eastAsia="宋体" w:cs="Times New Roman"/>
          <w:sz w:val="24"/>
          <w:szCs w:val="24"/>
          <w:lang w:eastAsia="zh-CN"/>
        </w:rPr>
        <w:t>为主，</w:t>
      </w:r>
      <w:r w:rsidRPr="008912DB">
        <w:rPr>
          <w:rFonts w:eastAsia="宋体" w:cs="Times New Roman"/>
          <w:sz w:val="24"/>
          <w:szCs w:val="24"/>
          <w:lang w:eastAsia="zh-CN"/>
        </w:rPr>
        <w:t>工业化</w:t>
      </w:r>
      <w:r w:rsidR="00A712A8" w:rsidRPr="008912DB">
        <w:rPr>
          <w:rFonts w:eastAsia="宋体" w:cs="Times New Roman"/>
          <w:sz w:val="24"/>
          <w:szCs w:val="24"/>
          <w:lang w:eastAsia="zh-CN"/>
        </w:rPr>
        <w:t>程度不高</w:t>
      </w:r>
      <w:r w:rsidRPr="008912DB">
        <w:rPr>
          <w:rFonts w:eastAsia="宋体" w:cs="Times New Roman"/>
          <w:sz w:val="24"/>
          <w:szCs w:val="24"/>
          <w:lang w:eastAsia="zh-CN"/>
        </w:rPr>
        <w:t>，</w:t>
      </w:r>
      <w:r w:rsidR="00B8121B" w:rsidRPr="008912DB">
        <w:rPr>
          <w:rFonts w:eastAsia="宋体" w:cs="Times New Roman"/>
          <w:sz w:val="24"/>
          <w:szCs w:val="24"/>
          <w:lang w:eastAsia="zh-CN"/>
        </w:rPr>
        <w:t>并未催生出完备的</w:t>
      </w:r>
      <w:r w:rsidRPr="008912DB">
        <w:rPr>
          <w:rFonts w:eastAsia="宋体" w:cs="Times New Roman"/>
          <w:sz w:val="24"/>
          <w:szCs w:val="24"/>
          <w:lang w:eastAsia="zh-CN"/>
        </w:rPr>
        <w:t>知识产权法。因此，在</w:t>
      </w:r>
      <w:r w:rsidRPr="008912DB">
        <w:rPr>
          <w:rFonts w:eastAsia="宋体" w:cs="Times New Roman"/>
          <w:sz w:val="24"/>
          <w:szCs w:val="24"/>
          <w:lang w:eastAsia="zh-CN"/>
        </w:rPr>
        <w:t>17</w:t>
      </w:r>
      <w:r w:rsidRPr="008912DB">
        <w:rPr>
          <w:rFonts w:eastAsia="宋体" w:cs="Times New Roman"/>
          <w:sz w:val="24"/>
          <w:szCs w:val="24"/>
          <w:lang w:eastAsia="zh-CN"/>
        </w:rPr>
        <w:t>和</w:t>
      </w:r>
      <w:r w:rsidRPr="008912DB">
        <w:rPr>
          <w:rFonts w:eastAsia="宋体" w:cs="Times New Roman"/>
          <w:sz w:val="24"/>
          <w:szCs w:val="24"/>
          <w:lang w:eastAsia="zh-CN"/>
        </w:rPr>
        <w:t>18</w:t>
      </w:r>
      <w:r w:rsidRPr="008912DB">
        <w:rPr>
          <w:rFonts w:eastAsia="宋体" w:cs="Times New Roman"/>
          <w:sz w:val="24"/>
          <w:szCs w:val="24"/>
          <w:lang w:eastAsia="zh-CN"/>
        </w:rPr>
        <w:t>世纪，</w:t>
      </w:r>
      <w:r w:rsidR="00B11FFC" w:rsidRPr="008912DB">
        <w:rPr>
          <w:rFonts w:eastAsia="宋体" w:cs="Times New Roman"/>
          <w:sz w:val="24"/>
          <w:szCs w:val="24"/>
          <w:lang w:eastAsia="zh-CN"/>
        </w:rPr>
        <w:t>美国沦为</w:t>
      </w:r>
      <w:r w:rsidR="00B8121B" w:rsidRPr="008912DB">
        <w:rPr>
          <w:rFonts w:eastAsia="宋体" w:cs="Times New Roman"/>
          <w:sz w:val="24"/>
          <w:szCs w:val="24"/>
          <w:lang w:eastAsia="zh-CN"/>
        </w:rPr>
        <w:t>领域</w:t>
      </w:r>
      <w:r w:rsidR="00B11FFC" w:rsidRPr="008912DB">
        <w:rPr>
          <w:rFonts w:eastAsia="宋体" w:cs="Times New Roman"/>
          <w:sz w:val="24"/>
          <w:szCs w:val="24"/>
          <w:lang w:eastAsia="zh-CN"/>
        </w:rPr>
        <w:t>知识产权盗版天堂</w:t>
      </w:r>
      <w:r w:rsidRPr="008912DB">
        <w:rPr>
          <w:rFonts w:eastAsia="宋体" w:cs="Times New Roman"/>
          <w:sz w:val="24"/>
          <w:szCs w:val="24"/>
          <w:lang w:eastAsia="zh-CN"/>
        </w:rPr>
        <w:t>，版权</w:t>
      </w:r>
      <w:r w:rsidR="00B8121B" w:rsidRPr="008912DB">
        <w:rPr>
          <w:rFonts w:eastAsia="宋体" w:cs="Times New Roman"/>
          <w:sz w:val="24"/>
          <w:szCs w:val="24"/>
          <w:lang w:eastAsia="zh-CN"/>
        </w:rPr>
        <w:t>问题尤为突出</w:t>
      </w:r>
      <w:r w:rsidRPr="008912DB">
        <w:rPr>
          <w:rFonts w:eastAsia="宋体" w:cs="Times New Roman"/>
          <w:sz w:val="24"/>
          <w:szCs w:val="24"/>
          <w:lang w:eastAsia="zh-CN"/>
        </w:rPr>
        <w:t>。随着工业化程度的提高，</w:t>
      </w:r>
      <w:r w:rsidR="00B11FFC" w:rsidRPr="008912DB">
        <w:rPr>
          <w:rFonts w:eastAsia="宋体" w:cs="Times New Roman"/>
          <w:sz w:val="24"/>
          <w:szCs w:val="24"/>
          <w:lang w:eastAsia="zh-CN"/>
        </w:rPr>
        <w:t>美国跻身</w:t>
      </w:r>
      <w:r w:rsidRPr="008912DB">
        <w:rPr>
          <w:rFonts w:eastAsia="宋体" w:cs="Times New Roman"/>
          <w:sz w:val="24"/>
          <w:szCs w:val="24"/>
          <w:lang w:eastAsia="zh-CN"/>
        </w:rPr>
        <w:t>为知识产权创造</w:t>
      </w:r>
      <w:r w:rsidR="00B11FFC" w:rsidRPr="008912DB">
        <w:rPr>
          <w:rFonts w:eastAsia="宋体" w:cs="Times New Roman"/>
          <w:sz w:val="24"/>
          <w:szCs w:val="24"/>
          <w:lang w:eastAsia="zh-CN"/>
        </w:rPr>
        <w:t>大</w:t>
      </w:r>
      <w:r w:rsidRPr="008912DB">
        <w:rPr>
          <w:rFonts w:eastAsia="宋体" w:cs="Times New Roman"/>
          <w:sz w:val="24"/>
          <w:szCs w:val="24"/>
          <w:lang w:eastAsia="zh-CN"/>
        </w:rPr>
        <w:t>国，在</w:t>
      </w:r>
      <w:r w:rsidR="00B11FFC" w:rsidRPr="008912DB">
        <w:rPr>
          <w:rFonts w:eastAsia="宋体" w:cs="Times New Roman"/>
          <w:sz w:val="24"/>
          <w:szCs w:val="24"/>
          <w:lang w:eastAsia="zh-CN"/>
        </w:rPr>
        <w:t>此后</w:t>
      </w:r>
      <w:r w:rsidRPr="008912DB">
        <w:rPr>
          <w:rFonts w:eastAsia="宋体" w:cs="Times New Roman"/>
          <w:sz w:val="24"/>
          <w:szCs w:val="24"/>
          <w:lang w:eastAsia="zh-CN"/>
        </w:rPr>
        <w:t>一百年</w:t>
      </w:r>
      <w:r w:rsidR="00B11FFC" w:rsidRPr="008912DB">
        <w:rPr>
          <w:rFonts w:eastAsia="宋体" w:cs="Times New Roman"/>
          <w:sz w:val="24"/>
          <w:szCs w:val="24"/>
          <w:lang w:eastAsia="zh-CN"/>
        </w:rPr>
        <w:t>间</w:t>
      </w:r>
      <w:r w:rsidRPr="008912DB">
        <w:rPr>
          <w:rFonts w:eastAsia="宋体" w:cs="Times New Roman"/>
          <w:sz w:val="24"/>
          <w:szCs w:val="24"/>
          <w:lang w:eastAsia="zh-CN"/>
        </w:rPr>
        <w:t>，美国从臭名昭著的知识产权</w:t>
      </w:r>
      <w:r w:rsidR="00B11FFC" w:rsidRPr="008912DB">
        <w:rPr>
          <w:rFonts w:eastAsia="宋体" w:cs="Times New Roman"/>
          <w:sz w:val="24"/>
          <w:szCs w:val="24"/>
          <w:lang w:eastAsia="zh-CN"/>
        </w:rPr>
        <w:t>盗版</w:t>
      </w:r>
      <w:r w:rsidRPr="008912DB">
        <w:rPr>
          <w:rFonts w:eastAsia="宋体" w:cs="Times New Roman"/>
          <w:sz w:val="24"/>
          <w:szCs w:val="24"/>
          <w:lang w:eastAsia="zh-CN"/>
        </w:rPr>
        <w:t>天堂转变为最致力于知识产权</w:t>
      </w:r>
      <w:r w:rsidR="00780229" w:rsidRPr="008912DB">
        <w:rPr>
          <w:rFonts w:eastAsia="宋体" w:cs="Times New Roman"/>
          <w:sz w:val="24"/>
          <w:szCs w:val="24"/>
          <w:lang w:eastAsia="zh-CN"/>
        </w:rPr>
        <w:t>立法</w:t>
      </w:r>
      <w:r w:rsidRPr="008912DB">
        <w:rPr>
          <w:rFonts w:eastAsia="宋体" w:cs="Times New Roman"/>
          <w:sz w:val="24"/>
          <w:szCs w:val="24"/>
          <w:lang w:eastAsia="zh-CN"/>
        </w:rPr>
        <w:t>和</w:t>
      </w:r>
      <w:r w:rsidR="00780229" w:rsidRPr="008912DB">
        <w:rPr>
          <w:rFonts w:eastAsia="宋体" w:cs="Times New Roman"/>
          <w:sz w:val="24"/>
          <w:szCs w:val="24"/>
          <w:lang w:eastAsia="zh-CN"/>
        </w:rPr>
        <w:t>执行</w:t>
      </w:r>
      <w:r w:rsidRPr="008912DB">
        <w:rPr>
          <w:rFonts w:eastAsia="宋体" w:cs="Times New Roman"/>
          <w:sz w:val="24"/>
          <w:szCs w:val="24"/>
          <w:lang w:eastAsia="zh-CN"/>
        </w:rPr>
        <w:t>的司法管辖区之一。</w:t>
      </w:r>
    </w:p>
    <w:p w14:paraId="46587431" w14:textId="77777777" w:rsidR="00296AA5" w:rsidRPr="008912DB" w:rsidRDefault="00296AA5" w:rsidP="00E65C76">
      <w:pPr>
        <w:jc w:val="both"/>
        <w:rPr>
          <w:rFonts w:eastAsia="宋体" w:cs="Times New Roman"/>
          <w:sz w:val="24"/>
          <w:szCs w:val="24"/>
          <w:lang w:eastAsia="zh-CN"/>
        </w:rPr>
      </w:pPr>
    </w:p>
    <w:p w14:paraId="4A6E63A7" w14:textId="683FA227" w:rsidR="00296AA5" w:rsidRPr="008912DB" w:rsidRDefault="00A17546"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Colonial Era/</w:t>
      </w:r>
      <w:bookmarkStart w:id="0" w:name="_Hlk118968544"/>
      <w:r w:rsidRPr="008912DB">
        <w:rPr>
          <w:rFonts w:eastAsia="宋体" w:cs="Times New Roman"/>
          <w:b/>
          <w:bCs/>
          <w:sz w:val="24"/>
          <w:szCs w:val="24"/>
        </w:rPr>
        <w:t>Pre-Constitution</w:t>
      </w:r>
      <w:bookmarkEnd w:id="0"/>
    </w:p>
    <w:p w14:paraId="6C3CA7BB" w14:textId="1288D123" w:rsidR="00D502B6" w:rsidRPr="008912DB" w:rsidRDefault="00D502B6" w:rsidP="00E65C76">
      <w:pPr>
        <w:pStyle w:val="a3"/>
        <w:ind w:left="1080"/>
        <w:jc w:val="both"/>
        <w:rPr>
          <w:rFonts w:eastAsia="宋体" w:cs="Times New Roman"/>
          <w:b/>
          <w:bCs/>
          <w:sz w:val="24"/>
          <w:szCs w:val="24"/>
          <w:lang w:eastAsia="zh-CN"/>
        </w:rPr>
      </w:pPr>
      <w:r w:rsidRPr="008912DB">
        <w:rPr>
          <w:rFonts w:eastAsia="宋体" w:cs="Times New Roman"/>
          <w:b/>
          <w:bCs/>
          <w:sz w:val="24"/>
          <w:szCs w:val="24"/>
          <w:lang w:eastAsia="zh-CN"/>
        </w:rPr>
        <w:t>殖民时期</w:t>
      </w:r>
      <w:r w:rsidRPr="008912DB">
        <w:rPr>
          <w:rFonts w:eastAsia="宋体" w:cs="Times New Roman"/>
          <w:b/>
          <w:bCs/>
          <w:sz w:val="24"/>
          <w:szCs w:val="24"/>
          <w:lang w:eastAsia="zh-CN"/>
        </w:rPr>
        <w:t>/198</w:t>
      </w:r>
      <w:r w:rsidR="002E24A1" w:rsidRPr="008912DB">
        <w:rPr>
          <w:rFonts w:eastAsia="宋体" w:cs="Times New Roman"/>
          <w:b/>
          <w:bCs/>
          <w:sz w:val="24"/>
          <w:szCs w:val="24"/>
          <w:lang w:eastAsia="zh-CN"/>
        </w:rPr>
        <w:t>9</w:t>
      </w:r>
      <w:r w:rsidRPr="008912DB">
        <w:rPr>
          <w:rFonts w:eastAsia="宋体" w:cs="Times New Roman"/>
          <w:b/>
          <w:bCs/>
          <w:sz w:val="24"/>
          <w:szCs w:val="24"/>
          <w:lang w:eastAsia="zh-CN"/>
        </w:rPr>
        <w:t>年以前</w:t>
      </w:r>
    </w:p>
    <w:p w14:paraId="4777AD33" w14:textId="10C3C507" w:rsidR="00A17546" w:rsidRPr="008912DB" w:rsidRDefault="00A17546" w:rsidP="00E65C76">
      <w:pPr>
        <w:jc w:val="both"/>
        <w:rPr>
          <w:rFonts w:eastAsia="宋体" w:cs="Times New Roman"/>
          <w:sz w:val="24"/>
          <w:szCs w:val="24"/>
        </w:rPr>
      </w:pPr>
      <w:r w:rsidRPr="008912DB">
        <w:rPr>
          <w:rFonts w:eastAsia="宋体" w:cs="Times New Roman"/>
          <w:sz w:val="24"/>
          <w:szCs w:val="24"/>
        </w:rPr>
        <w:t>Intellectual property law in the American colonies w</w:t>
      </w:r>
      <w:r w:rsidR="00B95BED" w:rsidRPr="008912DB">
        <w:rPr>
          <w:rFonts w:eastAsia="宋体" w:cs="Times New Roman"/>
          <w:sz w:val="24"/>
          <w:szCs w:val="24"/>
        </w:rPr>
        <w:t>as</w:t>
      </w:r>
      <w:r w:rsidRPr="008912DB">
        <w:rPr>
          <w:rFonts w:eastAsia="宋体" w:cs="Times New Roman"/>
          <w:sz w:val="24"/>
          <w:szCs w:val="24"/>
        </w:rPr>
        <w:t xml:space="preserve"> governed by that of the laws of England including:</w:t>
      </w:r>
    </w:p>
    <w:p w14:paraId="416A5C8F" w14:textId="694C3737" w:rsidR="00D502B6" w:rsidRPr="008912DB" w:rsidRDefault="00D502B6" w:rsidP="00E65C76">
      <w:pPr>
        <w:jc w:val="both"/>
        <w:rPr>
          <w:rFonts w:eastAsia="宋体" w:cs="Times New Roman"/>
          <w:sz w:val="24"/>
          <w:szCs w:val="24"/>
          <w:lang w:eastAsia="zh-CN"/>
        </w:rPr>
      </w:pPr>
      <w:r w:rsidRPr="008912DB">
        <w:rPr>
          <w:rFonts w:eastAsia="宋体" w:cs="Times New Roman"/>
          <w:sz w:val="24"/>
          <w:szCs w:val="24"/>
          <w:lang w:eastAsia="zh-CN"/>
        </w:rPr>
        <w:t>美国殖民地的知识产权法</w:t>
      </w:r>
      <w:r w:rsidR="0089505C" w:rsidRPr="008912DB">
        <w:rPr>
          <w:rFonts w:eastAsia="宋体" w:cs="Times New Roman"/>
          <w:sz w:val="24"/>
          <w:szCs w:val="24"/>
          <w:lang w:eastAsia="zh-CN"/>
        </w:rPr>
        <w:t>沿用</w:t>
      </w:r>
      <w:r w:rsidRPr="008912DB">
        <w:rPr>
          <w:rFonts w:eastAsia="宋体" w:cs="Times New Roman"/>
          <w:sz w:val="24"/>
          <w:szCs w:val="24"/>
          <w:lang w:eastAsia="zh-CN"/>
        </w:rPr>
        <w:t>英国相关法律，包括：</w:t>
      </w:r>
    </w:p>
    <w:p w14:paraId="07F1CE12" w14:textId="1618C1CF" w:rsidR="00296AA5" w:rsidRPr="008912DB" w:rsidRDefault="00296AA5" w:rsidP="00E65C76">
      <w:pPr>
        <w:pStyle w:val="a3"/>
        <w:numPr>
          <w:ilvl w:val="0"/>
          <w:numId w:val="3"/>
        </w:numPr>
        <w:jc w:val="both"/>
        <w:rPr>
          <w:rFonts w:eastAsia="宋体" w:cs="Times New Roman"/>
          <w:sz w:val="24"/>
          <w:szCs w:val="24"/>
        </w:rPr>
      </w:pPr>
      <w:r w:rsidRPr="008912DB">
        <w:rPr>
          <w:rFonts w:eastAsia="宋体" w:cs="Times New Roman"/>
          <w:sz w:val="24"/>
          <w:szCs w:val="24"/>
        </w:rPr>
        <w:t xml:space="preserve">Statute of Monopolies (1624) </w:t>
      </w:r>
      <w:r w:rsidR="00A17546" w:rsidRPr="008912DB">
        <w:rPr>
          <w:rFonts w:eastAsia="宋体" w:cs="Times New Roman"/>
          <w:sz w:val="24"/>
          <w:szCs w:val="24"/>
        </w:rPr>
        <w:t xml:space="preserve">— </w:t>
      </w:r>
      <w:r w:rsidRPr="008912DB">
        <w:rPr>
          <w:rFonts w:eastAsia="宋体" w:cs="Times New Roman"/>
          <w:sz w:val="24"/>
          <w:szCs w:val="24"/>
        </w:rPr>
        <w:t>Patents</w:t>
      </w:r>
    </w:p>
    <w:p w14:paraId="4ECFE5B6" w14:textId="17E16C50" w:rsidR="00B25CA6" w:rsidRPr="008912DB" w:rsidRDefault="00B25CA6" w:rsidP="00E65C76">
      <w:pPr>
        <w:pStyle w:val="a3"/>
        <w:jc w:val="both"/>
        <w:rPr>
          <w:rFonts w:eastAsia="宋体" w:cs="Times New Roman"/>
          <w:sz w:val="24"/>
          <w:szCs w:val="24"/>
          <w:lang w:eastAsia="zh-CN"/>
        </w:rPr>
      </w:pPr>
      <w:r w:rsidRPr="008912DB">
        <w:rPr>
          <w:rFonts w:eastAsia="宋体" w:cs="Times New Roman"/>
          <w:sz w:val="24"/>
          <w:szCs w:val="24"/>
          <w:lang w:eastAsia="zh-CN"/>
        </w:rPr>
        <w:t>《垄断法规》</w:t>
      </w:r>
      <w:bookmarkStart w:id="1" w:name="_Hlk118968955"/>
      <w:r w:rsidRPr="008912DB">
        <w:rPr>
          <w:rFonts w:eastAsia="宋体" w:cs="Times New Roman"/>
          <w:sz w:val="24"/>
          <w:szCs w:val="24"/>
          <w:lang w:eastAsia="zh-CN"/>
        </w:rPr>
        <w:t>(1624</w:t>
      </w:r>
      <w:r w:rsidRPr="008912DB">
        <w:rPr>
          <w:rFonts w:eastAsia="宋体" w:cs="Times New Roman"/>
          <w:sz w:val="24"/>
          <w:szCs w:val="24"/>
          <w:lang w:eastAsia="zh-CN"/>
        </w:rPr>
        <w:t>年</w:t>
      </w:r>
      <w:r w:rsidRPr="008912DB">
        <w:rPr>
          <w:rFonts w:eastAsia="宋体" w:cs="Times New Roman"/>
          <w:sz w:val="24"/>
          <w:szCs w:val="24"/>
          <w:lang w:eastAsia="zh-CN"/>
        </w:rPr>
        <w:t>)——</w:t>
      </w:r>
      <w:bookmarkEnd w:id="1"/>
      <w:r w:rsidRPr="008912DB">
        <w:rPr>
          <w:rFonts w:eastAsia="宋体" w:cs="Times New Roman"/>
          <w:sz w:val="24"/>
          <w:szCs w:val="24"/>
          <w:lang w:eastAsia="zh-CN"/>
        </w:rPr>
        <w:t>专利</w:t>
      </w:r>
    </w:p>
    <w:p w14:paraId="627B3831" w14:textId="6D67ADE6" w:rsidR="00296AA5" w:rsidRPr="008912DB" w:rsidRDefault="00296AA5" w:rsidP="00E65C76">
      <w:pPr>
        <w:pStyle w:val="a3"/>
        <w:numPr>
          <w:ilvl w:val="0"/>
          <w:numId w:val="3"/>
        </w:numPr>
        <w:jc w:val="both"/>
        <w:rPr>
          <w:rFonts w:eastAsia="宋体" w:cs="Times New Roman"/>
          <w:sz w:val="24"/>
          <w:szCs w:val="24"/>
        </w:rPr>
      </w:pPr>
      <w:r w:rsidRPr="008912DB">
        <w:rPr>
          <w:rFonts w:eastAsia="宋体" w:cs="Times New Roman"/>
          <w:sz w:val="24"/>
          <w:szCs w:val="24"/>
        </w:rPr>
        <w:t xml:space="preserve">Statute of Anne (1710) </w:t>
      </w:r>
      <w:r w:rsidR="00A17546" w:rsidRPr="008912DB">
        <w:rPr>
          <w:rFonts w:eastAsia="宋体" w:cs="Times New Roman"/>
          <w:sz w:val="24"/>
          <w:szCs w:val="24"/>
        </w:rPr>
        <w:t xml:space="preserve">— </w:t>
      </w:r>
      <w:r w:rsidRPr="008912DB">
        <w:rPr>
          <w:rFonts w:eastAsia="宋体" w:cs="Times New Roman"/>
          <w:sz w:val="24"/>
          <w:szCs w:val="24"/>
        </w:rPr>
        <w:t>Copyrights</w:t>
      </w:r>
    </w:p>
    <w:p w14:paraId="3D8732C9" w14:textId="4B2D28CA" w:rsidR="00B25CA6" w:rsidRPr="008912DB" w:rsidRDefault="00B25CA6" w:rsidP="00E65C76">
      <w:pPr>
        <w:pStyle w:val="a3"/>
        <w:jc w:val="both"/>
        <w:rPr>
          <w:rFonts w:eastAsia="宋体" w:cs="Times New Roman"/>
          <w:sz w:val="24"/>
          <w:szCs w:val="24"/>
          <w:lang w:eastAsia="zh-CN"/>
        </w:rPr>
      </w:pPr>
      <w:r w:rsidRPr="008912DB">
        <w:rPr>
          <w:rFonts w:eastAsia="宋体" w:cs="Times New Roman"/>
          <w:sz w:val="24"/>
          <w:szCs w:val="24"/>
          <w:lang w:eastAsia="zh-CN"/>
        </w:rPr>
        <w:t>《安妮女王法》</w:t>
      </w:r>
      <w:r w:rsidRPr="008912DB">
        <w:rPr>
          <w:rFonts w:eastAsia="宋体" w:cs="Times New Roman"/>
          <w:sz w:val="24"/>
          <w:szCs w:val="24"/>
          <w:lang w:eastAsia="zh-CN"/>
        </w:rPr>
        <w:t>(1624</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版权</w:t>
      </w:r>
    </w:p>
    <w:p w14:paraId="06DA8798" w14:textId="1207B3AB" w:rsidR="00296AA5" w:rsidRPr="008912DB" w:rsidRDefault="00296AA5" w:rsidP="00E65C76">
      <w:pPr>
        <w:jc w:val="both"/>
        <w:rPr>
          <w:rFonts w:eastAsia="宋体" w:cs="Times New Roman"/>
          <w:sz w:val="24"/>
          <w:szCs w:val="24"/>
        </w:rPr>
      </w:pPr>
      <w:r w:rsidRPr="008912DB">
        <w:rPr>
          <w:rFonts w:eastAsia="宋体" w:cs="Times New Roman"/>
          <w:sz w:val="24"/>
          <w:szCs w:val="24"/>
        </w:rPr>
        <w:t>IP grants by colonial</w:t>
      </w:r>
      <w:r w:rsidR="00A17546" w:rsidRPr="008912DB">
        <w:rPr>
          <w:rFonts w:eastAsia="宋体" w:cs="Times New Roman"/>
          <w:sz w:val="24"/>
          <w:szCs w:val="24"/>
        </w:rPr>
        <w:t>,</w:t>
      </w:r>
      <w:r w:rsidRPr="008912DB">
        <w:rPr>
          <w:rFonts w:eastAsia="宋体" w:cs="Times New Roman"/>
          <w:sz w:val="24"/>
          <w:szCs w:val="24"/>
        </w:rPr>
        <w:t xml:space="preserve"> and then </w:t>
      </w:r>
      <w:r w:rsidR="00A17546" w:rsidRPr="008912DB">
        <w:rPr>
          <w:rFonts w:eastAsia="宋体" w:cs="Times New Roman"/>
          <w:sz w:val="24"/>
          <w:szCs w:val="24"/>
        </w:rPr>
        <w:t xml:space="preserve">later by </w:t>
      </w:r>
      <w:r w:rsidRPr="008912DB">
        <w:rPr>
          <w:rFonts w:eastAsia="宋体" w:cs="Times New Roman"/>
          <w:sz w:val="24"/>
          <w:szCs w:val="24"/>
        </w:rPr>
        <w:t>state</w:t>
      </w:r>
      <w:r w:rsidR="00B95BED" w:rsidRPr="008912DB">
        <w:rPr>
          <w:rFonts w:eastAsia="宋体" w:cs="Times New Roman"/>
          <w:sz w:val="24"/>
          <w:szCs w:val="24"/>
        </w:rPr>
        <w:t>,</w:t>
      </w:r>
      <w:r w:rsidRPr="008912DB">
        <w:rPr>
          <w:rFonts w:eastAsia="宋体" w:cs="Times New Roman"/>
          <w:sz w:val="24"/>
          <w:szCs w:val="24"/>
        </w:rPr>
        <w:t xml:space="preserve"> governments were generally in the form of private grants to one inventor with most jurisdictions using the 14</w:t>
      </w:r>
      <w:r w:rsidR="007C0437" w:rsidRPr="008912DB">
        <w:rPr>
          <w:rFonts w:eastAsia="宋体" w:cs="Times New Roman"/>
          <w:sz w:val="24"/>
          <w:szCs w:val="24"/>
        </w:rPr>
        <w:t>-</w:t>
      </w:r>
      <w:r w:rsidRPr="008912DB">
        <w:rPr>
          <w:rFonts w:eastAsia="宋体" w:cs="Times New Roman"/>
          <w:sz w:val="24"/>
          <w:szCs w:val="24"/>
        </w:rPr>
        <w:t>year period.</w:t>
      </w:r>
    </w:p>
    <w:p w14:paraId="4C845DBE" w14:textId="4E15EDB1" w:rsidR="007C0437" w:rsidRPr="008912DB" w:rsidRDefault="007C0437" w:rsidP="00E65C76">
      <w:pPr>
        <w:jc w:val="both"/>
        <w:rPr>
          <w:rFonts w:ascii="宋体" w:eastAsia="宋体" w:hAnsi="宋体" w:cs="Times New Roman"/>
          <w:sz w:val="24"/>
          <w:szCs w:val="24"/>
          <w:lang w:eastAsia="zh-CN"/>
        </w:rPr>
      </w:pPr>
      <w:r w:rsidRPr="008912DB">
        <w:rPr>
          <w:rFonts w:eastAsia="宋体" w:cs="Times New Roman"/>
          <w:sz w:val="24"/>
          <w:szCs w:val="24"/>
          <w:lang w:eastAsia="zh-CN"/>
        </w:rPr>
        <w:t>殖</w:t>
      </w:r>
      <w:r w:rsidRPr="008912DB">
        <w:rPr>
          <w:rFonts w:ascii="宋体" w:eastAsia="宋体" w:hAnsi="宋体" w:cs="Times New Roman" w:hint="eastAsia"/>
          <w:sz w:val="24"/>
          <w:szCs w:val="24"/>
          <w:lang w:eastAsia="zh-CN"/>
        </w:rPr>
        <w:t>民地政府以及后来的州政府的知识产权授权一般都是以私人形式授予一个发明人，大多数司法管辖区</w:t>
      </w:r>
      <w:r w:rsidR="0008371C" w:rsidRPr="008912DB">
        <w:rPr>
          <w:rFonts w:ascii="宋体" w:eastAsia="宋体" w:hAnsi="宋体" w:cs="Times New Roman" w:hint="eastAsia"/>
          <w:sz w:val="24"/>
          <w:szCs w:val="24"/>
          <w:lang w:eastAsia="zh-CN"/>
        </w:rPr>
        <w:t>的知识产权保护期限为</w:t>
      </w:r>
      <w:r w:rsidRPr="008912DB">
        <w:rPr>
          <w:rFonts w:ascii="宋体" w:eastAsia="宋体" w:hAnsi="宋体" w:cs="Times New Roman"/>
          <w:sz w:val="24"/>
          <w:szCs w:val="24"/>
          <w:lang w:eastAsia="zh-CN"/>
        </w:rPr>
        <w:t>14</w:t>
      </w:r>
      <w:r w:rsidRPr="008912DB">
        <w:rPr>
          <w:rFonts w:ascii="宋体" w:eastAsia="宋体" w:hAnsi="宋体" w:cs="Times New Roman" w:hint="eastAsia"/>
          <w:sz w:val="24"/>
          <w:szCs w:val="24"/>
          <w:lang w:eastAsia="zh-CN"/>
        </w:rPr>
        <w:t>年。</w:t>
      </w:r>
    </w:p>
    <w:p w14:paraId="08908D57" w14:textId="04B24602" w:rsidR="00296AA5" w:rsidRPr="008912DB" w:rsidRDefault="00296AA5" w:rsidP="00E65C76">
      <w:pPr>
        <w:jc w:val="both"/>
        <w:rPr>
          <w:rFonts w:eastAsia="宋体" w:cs="Times New Roman"/>
          <w:sz w:val="24"/>
          <w:szCs w:val="24"/>
        </w:rPr>
      </w:pPr>
      <w:r w:rsidRPr="008912DB">
        <w:rPr>
          <w:rFonts w:eastAsia="宋体" w:cs="Times New Roman"/>
          <w:sz w:val="24"/>
          <w:szCs w:val="24"/>
        </w:rPr>
        <w:t>For Example:</w:t>
      </w:r>
    </w:p>
    <w:p w14:paraId="46346A28" w14:textId="47E072A6" w:rsidR="00490F27" w:rsidRPr="008912DB" w:rsidRDefault="00490F27" w:rsidP="00E65C76">
      <w:pPr>
        <w:jc w:val="both"/>
        <w:rPr>
          <w:rFonts w:eastAsia="宋体" w:cs="Times New Roman"/>
          <w:sz w:val="24"/>
          <w:szCs w:val="24"/>
          <w:lang w:eastAsia="zh-CN"/>
        </w:rPr>
      </w:pPr>
      <w:r w:rsidRPr="008912DB">
        <w:rPr>
          <w:rFonts w:eastAsia="宋体" w:cs="Times New Roman"/>
          <w:sz w:val="24"/>
          <w:szCs w:val="24"/>
          <w:lang w:eastAsia="zh-CN"/>
        </w:rPr>
        <w:t>例如：</w:t>
      </w:r>
    </w:p>
    <w:p w14:paraId="2C8B0225" w14:textId="593A274B" w:rsidR="00296AA5" w:rsidRPr="008912DB" w:rsidRDefault="00296AA5" w:rsidP="00E65C76">
      <w:pPr>
        <w:jc w:val="both"/>
        <w:rPr>
          <w:rFonts w:eastAsia="宋体" w:cs="Times New Roman"/>
          <w:sz w:val="24"/>
          <w:szCs w:val="24"/>
        </w:rPr>
      </w:pPr>
      <w:r w:rsidRPr="008912DB">
        <w:rPr>
          <w:rFonts w:eastAsia="宋体" w:cs="Times New Roman"/>
          <w:sz w:val="24"/>
          <w:szCs w:val="24"/>
        </w:rPr>
        <w:t xml:space="preserve">1641 </w:t>
      </w:r>
      <w:r w:rsidR="00A17546" w:rsidRPr="008912DB">
        <w:rPr>
          <w:rFonts w:eastAsia="宋体" w:cs="Times New Roman"/>
          <w:sz w:val="24"/>
          <w:szCs w:val="24"/>
        </w:rPr>
        <w:t xml:space="preserve">— </w:t>
      </w:r>
      <w:r w:rsidRPr="008912DB">
        <w:rPr>
          <w:rFonts w:eastAsia="宋体" w:cs="Times New Roman"/>
          <w:sz w:val="24"/>
          <w:szCs w:val="24"/>
        </w:rPr>
        <w:t xml:space="preserve">General Court in Massachusetts found Samuel Winslow had a process “to make [salt] by a </w:t>
      </w:r>
      <w:proofErr w:type="spellStart"/>
      <w:r w:rsidRPr="008912DB">
        <w:rPr>
          <w:rFonts w:eastAsia="宋体" w:cs="Times New Roman"/>
          <w:sz w:val="24"/>
          <w:szCs w:val="24"/>
        </w:rPr>
        <w:t>meanes</w:t>
      </w:r>
      <w:proofErr w:type="spellEnd"/>
      <w:r w:rsidRPr="008912DB">
        <w:rPr>
          <w:rFonts w:eastAsia="宋体" w:cs="Times New Roman"/>
          <w:sz w:val="24"/>
          <w:szCs w:val="24"/>
        </w:rPr>
        <w:t xml:space="preserve"> and way </w:t>
      </w:r>
      <w:proofErr w:type="spellStart"/>
      <w:r w:rsidRPr="008912DB">
        <w:rPr>
          <w:rFonts w:eastAsia="宋体" w:cs="Times New Roman"/>
          <w:sz w:val="24"/>
          <w:szCs w:val="24"/>
        </w:rPr>
        <w:t>weh</w:t>
      </w:r>
      <w:proofErr w:type="spellEnd"/>
      <w:r w:rsidRPr="008912DB">
        <w:rPr>
          <w:rFonts w:eastAsia="宋体" w:cs="Times New Roman"/>
          <w:sz w:val="24"/>
          <w:szCs w:val="24"/>
        </w:rPr>
        <w:t xml:space="preserve"> hitherto hath not been discovered” and at “more easy rates that otherwise can </w:t>
      </w:r>
      <w:proofErr w:type="spellStart"/>
      <w:r w:rsidRPr="008912DB">
        <w:rPr>
          <w:rFonts w:eastAsia="宋体" w:cs="Times New Roman"/>
          <w:sz w:val="24"/>
          <w:szCs w:val="24"/>
        </w:rPr>
        <w:t>bee</w:t>
      </w:r>
      <w:proofErr w:type="spellEnd"/>
      <w:r w:rsidRPr="008912DB">
        <w:rPr>
          <w:rFonts w:eastAsia="宋体" w:cs="Times New Roman"/>
          <w:sz w:val="24"/>
          <w:szCs w:val="24"/>
        </w:rPr>
        <w:t xml:space="preserve"> had.” It gave Winslow the exclusive right to use that process for 10 years.</w:t>
      </w:r>
    </w:p>
    <w:p w14:paraId="27025A5D" w14:textId="75CC43F0" w:rsidR="00BD7FC7" w:rsidRPr="008912DB" w:rsidRDefault="00BD7FC7" w:rsidP="00E65C76">
      <w:pPr>
        <w:jc w:val="both"/>
        <w:rPr>
          <w:rFonts w:eastAsia="宋体" w:cs="Times New Roman"/>
          <w:sz w:val="24"/>
          <w:szCs w:val="24"/>
          <w:lang w:eastAsia="zh-CN"/>
        </w:rPr>
      </w:pPr>
      <w:r w:rsidRPr="008912DB">
        <w:rPr>
          <w:rFonts w:eastAsia="宋体" w:cs="Times New Roman"/>
          <w:sz w:val="24"/>
          <w:szCs w:val="24"/>
          <w:lang w:eastAsia="zh-CN"/>
        </w:rPr>
        <w:lastRenderedPageBreak/>
        <w:t>1641</w:t>
      </w:r>
      <w:r w:rsidRPr="008912DB">
        <w:rPr>
          <w:rFonts w:eastAsia="宋体" w:cs="Times New Roman" w:hint="eastAsia"/>
          <w:sz w:val="24"/>
          <w:szCs w:val="24"/>
          <w:lang w:eastAsia="zh-CN"/>
        </w:rPr>
        <w:t>年</w:t>
      </w:r>
      <w:r w:rsidRPr="008912DB">
        <w:rPr>
          <w:rFonts w:eastAsia="宋体" w:cs="Times New Roman"/>
          <w:sz w:val="24"/>
          <w:szCs w:val="24"/>
          <w:lang w:eastAsia="zh-CN"/>
        </w:rPr>
        <w:t>——</w:t>
      </w:r>
      <w:r w:rsidRPr="008912DB">
        <w:rPr>
          <w:rFonts w:eastAsia="宋体" w:cs="Times New Roman" w:hint="eastAsia"/>
          <w:sz w:val="24"/>
          <w:szCs w:val="24"/>
          <w:lang w:eastAsia="zh-CN"/>
        </w:rPr>
        <w:t>马萨诸塞州</w:t>
      </w:r>
      <w:proofErr w:type="gramStart"/>
      <w:r w:rsidRPr="008912DB">
        <w:rPr>
          <w:rFonts w:eastAsia="宋体" w:cs="Times New Roman" w:hint="eastAsia"/>
          <w:sz w:val="24"/>
          <w:szCs w:val="24"/>
          <w:lang w:eastAsia="zh-CN"/>
        </w:rPr>
        <w:t>总法院</w:t>
      </w:r>
      <w:proofErr w:type="gramEnd"/>
      <w:r w:rsidRPr="008912DB">
        <w:rPr>
          <w:rFonts w:eastAsia="宋体" w:cs="Times New Roman" w:hint="eastAsia"/>
          <w:sz w:val="24"/>
          <w:szCs w:val="24"/>
          <w:lang w:eastAsia="zh-CN"/>
        </w:rPr>
        <w:t>发现塞缪尔</w:t>
      </w:r>
      <w:r w:rsidR="005226FD" w:rsidRPr="008912DB">
        <w:rPr>
          <w:rFonts w:eastAsia="宋体" w:cs="Times New Roman"/>
          <w:sz w:val="24"/>
          <w:szCs w:val="24"/>
          <w:lang w:eastAsia="zh-CN"/>
        </w:rPr>
        <w:t>·</w:t>
      </w:r>
      <w:r w:rsidRPr="008912DB">
        <w:rPr>
          <w:rFonts w:eastAsia="宋体" w:cs="Times New Roman" w:hint="eastAsia"/>
          <w:sz w:val="24"/>
          <w:szCs w:val="24"/>
          <w:lang w:eastAsia="zh-CN"/>
        </w:rPr>
        <w:t>温斯洛</w:t>
      </w:r>
      <w:r w:rsidR="005226FD" w:rsidRPr="008912DB">
        <w:rPr>
          <w:rFonts w:eastAsia="宋体" w:cs="Times New Roman" w:hint="eastAsia"/>
          <w:sz w:val="24"/>
          <w:szCs w:val="24"/>
          <w:lang w:eastAsia="zh-CN"/>
        </w:rPr>
        <w:t>（音译）</w:t>
      </w:r>
      <w:r w:rsidR="00AC0A95" w:rsidRPr="008912DB">
        <w:rPr>
          <w:rFonts w:eastAsia="宋体" w:cs="Times New Roman" w:hint="eastAsia"/>
          <w:sz w:val="24"/>
          <w:szCs w:val="24"/>
          <w:lang w:eastAsia="zh-CN"/>
        </w:rPr>
        <w:t>掌握</w:t>
      </w:r>
      <w:r w:rsidRPr="008912DB">
        <w:rPr>
          <w:rFonts w:eastAsia="宋体" w:cs="Times New Roman" w:hint="eastAsia"/>
          <w:sz w:val="24"/>
          <w:szCs w:val="24"/>
          <w:lang w:eastAsia="zh-CN"/>
        </w:rPr>
        <w:t>一种</w:t>
      </w:r>
      <w:r w:rsidR="00102A50" w:rsidRPr="008912DB">
        <w:rPr>
          <w:rFonts w:eastAsia="宋体" w:cs="Times New Roman"/>
          <w:sz w:val="24"/>
          <w:szCs w:val="24"/>
          <w:lang w:eastAsia="zh-CN"/>
        </w:rPr>
        <w:t>“</w:t>
      </w:r>
      <w:r w:rsidR="00102A50" w:rsidRPr="008912DB">
        <w:rPr>
          <w:rFonts w:eastAsia="宋体" w:cs="Times New Roman" w:hint="eastAsia"/>
          <w:sz w:val="24"/>
          <w:szCs w:val="24"/>
          <w:lang w:eastAsia="zh-CN"/>
        </w:rPr>
        <w:t>开创性的制</w:t>
      </w:r>
      <w:r w:rsidRPr="008912DB">
        <w:rPr>
          <w:rFonts w:eastAsia="宋体" w:cs="Times New Roman"/>
          <w:sz w:val="24"/>
          <w:szCs w:val="24"/>
          <w:lang w:eastAsia="zh-CN"/>
        </w:rPr>
        <w:t>[</w:t>
      </w:r>
      <w:r w:rsidRPr="008912DB">
        <w:rPr>
          <w:rFonts w:eastAsia="宋体" w:cs="Times New Roman" w:hint="eastAsia"/>
          <w:sz w:val="24"/>
          <w:szCs w:val="24"/>
          <w:lang w:eastAsia="zh-CN"/>
        </w:rPr>
        <w:t>盐</w:t>
      </w:r>
      <w:r w:rsidRPr="008912DB">
        <w:rPr>
          <w:rFonts w:eastAsia="宋体" w:cs="Times New Roman"/>
          <w:sz w:val="24"/>
          <w:szCs w:val="24"/>
          <w:lang w:eastAsia="zh-CN"/>
        </w:rPr>
        <w:t>]</w:t>
      </w:r>
      <w:r w:rsidR="00102A50" w:rsidRPr="008912DB">
        <w:rPr>
          <w:rFonts w:eastAsia="宋体" w:cs="Times New Roman"/>
          <w:sz w:val="24"/>
          <w:szCs w:val="24"/>
          <w:lang w:eastAsia="zh-CN"/>
        </w:rPr>
        <w:t>”</w:t>
      </w:r>
      <w:r w:rsidRPr="008912DB">
        <w:rPr>
          <w:rFonts w:eastAsia="宋体" w:cs="Times New Roman" w:hint="eastAsia"/>
          <w:sz w:val="24"/>
          <w:szCs w:val="24"/>
          <w:lang w:eastAsia="zh-CN"/>
        </w:rPr>
        <w:t>工艺，且</w:t>
      </w:r>
      <w:r w:rsidR="00102A50" w:rsidRPr="008912DB">
        <w:rPr>
          <w:rFonts w:eastAsia="宋体" w:cs="Times New Roman"/>
          <w:sz w:val="24"/>
          <w:szCs w:val="24"/>
          <w:lang w:eastAsia="zh-CN"/>
        </w:rPr>
        <w:t>“</w:t>
      </w:r>
      <w:r w:rsidR="00AC0A95" w:rsidRPr="008912DB">
        <w:rPr>
          <w:rFonts w:eastAsia="宋体" w:cs="Times New Roman" w:hint="eastAsia"/>
          <w:sz w:val="24"/>
          <w:szCs w:val="24"/>
          <w:lang w:eastAsia="zh-CN"/>
        </w:rPr>
        <w:t>产盐成功率更高</w:t>
      </w:r>
      <w:r w:rsidR="00102A50" w:rsidRPr="008912DB">
        <w:rPr>
          <w:rFonts w:eastAsia="宋体" w:cs="Times New Roman"/>
          <w:sz w:val="24"/>
          <w:szCs w:val="24"/>
          <w:lang w:eastAsia="zh-CN"/>
        </w:rPr>
        <w:t>”</w:t>
      </w:r>
      <w:r w:rsidRPr="008912DB">
        <w:rPr>
          <w:rFonts w:eastAsia="宋体" w:cs="Times New Roman" w:hint="eastAsia"/>
          <w:sz w:val="24"/>
          <w:szCs w:val="24"/>
          <w:lang w:eastAsia="zh-CN"/>
        </w:rPr>
        <w:t>。</w:t>
      </w:r>
      <w:r w:rsidR="00102A50" w:rsidRPr="008912DB">
        <w:rPr>
          <w:rFonts w:eastAsia="宋体" w:cs="Times New Roman" w:hint="eastAsia"/>
          <w:sz w:val="24"/>
          <w:szCs w:val="24"/>
          <w:lang w:eastAsia="zh-CN"/>
        </w:rPr>
        <w:t>法院授予</w:t>
      </w:r>
      <w:r w:rsidRPr="008912DB">
        <w:rPr>
          <w:rFonts w:eastAsia="宋体" w:cs="Times New Roman" w:hint="eastAsia"/>
          <w:sz w:val="24"/>
          <w:szCs w:val="24"/>
          <w:lang w:eastAsia="zh-CN"/>
        </w:rPr>
        <w:t>温斯洛使用该工艺</w:t>
      </w:r>
      <w:r w:rsidRPr="008912DB">
        <w:rPr>
          <w:rFonts w:eastAsia="宋体" w:cs="Times New Roman"/>
          <w:sz w:val="24"/>
          <w:szCs w:val="24"/>
          <w:lang w:eastAsia="zh-CN"/>
        </w:rPr>
        <w:t>10</w:t>
      </w:r>
      <w:r w:rsidRPr="008912DB">
        <w:rPr>
          <w:rFonts w:eastAsia="宋体" w:cs="Times New Roman" w:hint="eastAsia"/>
          <w:sz w:val="24"/>
          <w:szCs w:val="24"/>
          <w:lang w:eastAsia="zh-CN"/>
        </w:rPr>
        <w:t>年的专有权。</w:t>
      </w:r>
    </w:p>
    <w:p w14:paraId="4390DCC2" w14:textId="5FEEAD37" w:rsidR="00296AA5" w:rsidRPr="008912DB" w:rsidRDefault="00296AA5" w:rsidP="00E65C76">
      <w:pPr>
        <w:jc w:val="both"/>
        <w:rPr>
          <w:rFonts w:eastAsia="宋体" w:cs="Times New Roman"/>
          <w:sz w:val="24"/>
          <w:szCs w:val="24"/>
        </w:rPr>
      </w:pPr>
      <w:r w:rsidRPr="008912DB">
        <w:rPr>
          <w:rFonts w:eastAsia="宋体" w:cs="Times New Roman"/>
          <w:sz w:val="24"/>
          <w:szCs w:val="24"/>
        </w:rPr>
        <w:t xml:space="preserve">1672 and 1673 </w:t>
      </w:r>
      <w:r w:rsidR="00A17546" w:rsidRPr="008912DB">
        <w:rPr>
          <w:rFonts w:eastAsia="宋体" w:cs="Times New Roman"/>
          <w:sz w:val="24"/>
          <w:szCs w:val="24"/>
        </w:rPr>
        <w:t xml:space="preserve">— </w:t>
      </w:r>
      <w:r w:rsidRPr="008912DB">
        <w:rPr>
          <w:rFonts w:eastAsia="宋体" w:cs="Times New Roman"/>
          <w:sz w:val="24"/>
          <w:szCs w:val="24"/>
        </w:rPr>
        <w:t>Massachusetts General Court passed two bills giving copyright protection to an author.</w:t>
      </w:r>
    </w:p>
    <w:p w14:paraId="62780160" w14:textId="3DDEC9E4" w:rsidR="00371B09" w:rsidRPr="008912DB" w:rsidRDefault="00371B09" w:rsidP="00E65C76">
      <w:pPr>
        <w:jc w:val="both"/>
        <w:rPr>
          <w:rFonts w:eastAsia="宋体" w:cs="Times New Roman"/>
          <w:sz w:val="24"/>
          <w:szCs w:val="24"/>
          <w:lang w:eastAsia="zh-CN"/>
        </w:rPr>
      </w:pPr>
      <w:r w:rsidRPr="008912DB">
        <w:rPr>
          <w:rFonts w:eastAsia="宋体" w:cs="Times New Roman"/>
          <w:sz w:val="24"/>
          <w:szCs w:val="24"/>
          <w:lang w:eastAsia="zh-CN"/>
        </w:rPr>
        <w:t>1672</w:t>
      </w:r>
      <w:r w:rsidRPr="008912DB">
        <w:rPr>
          <w:rFonts w:eastAsia="宋体" w:cs="Times New Roman"/>
          <w:sz w:val="24"/>
          <w:szCs w:val="24"/>
          <w:lang w:eastAsia="zh-CN"/>
        </w:rPr>
        <w:t>年和</w:t>
      </w:r>
      <w:r w:rsidRPr="008912DB">
        <w:rPr>
          <w:rFonts w:eastAsia="宋体" w:cs="Times New Roman"/>
          <w:sz w:val="24"/>
          <w:szCs w:val="24"/>
          <w:lang w:eastAsia="zh-CN"/>
        </w:rPr>
        <w:t>1673</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马萨诸塞州</w:t>
      </w:r>
      <w:proofErr w:type="gramStart"/>
      <w:r w:rsidRPr="008912DB">
        <w:rPr>
          <w:rFonts w:eastAsia="宋体" w:cs="Times New Roman"/>
          <w:sz w:val="24"/>
          <w:szCs w:val="24"/>
          <w:lang w:eastAsia="zh-CN"/>
        </w:rPr>
        <w:t>总法院</w:t>
      </w:r>
      <w:proofErr w:type="gramEnd"/>
      <w:r w:rsidRPr="008912DB">
        <w:rPr>
          <w:rFonts w:eastAsia="宋体" w:cs="Times New Roman"/>
          <w:sz w:val="24"/>
          <w:szCs w:val="24"/>
          <w:lang w:eastAsia="zh-CN"/>
        </w:rPr>
        <w:t>通过了两项给予作者版权保护的法案。</w:t>
      </w:r>
    </w:p>
    <w:p w14:paraId="5716DAFE" w14:textId="422AD743" w:rsidR="00296AA5" w:rsidRPr="008912DB" w:rsidRDefault="00296AA5" w:rsidP="00E65C76">
      <w:pPr>
        <w:jc w:val="both"/>
        <w:rPr>
          <w:rFonts w:eastAsia="宋体" w:cs="Times New Roman"/>
          <w:sz w:val="24"/>
          <w:szCs w:val="24"/>
        </w:rPr>
      </w:pPr>
      <w:r w:rsidRPr="008912DB">
        <w:rPr>
          <w:rFonts w:eastAsia="宋体" w:cs="Times New Roman"/>
          <w:sz w:val="24"/>
          <w:szCs w:val="24"/>
        </w:rPr>
        <w:t xml:space="preserve">1691 </w:t>
      </w:r>
      <w:r w:rsidR="00A17546" w:rsidRPr="008912DB">
        <w:rPr>
          <w:rFonts w:eastAsia="宋体" w:cs="Times New Roman"/>
          <w:sz w:val="24"/>
          <w:szCs w:val="24"/>
        </w:rPr>
        <w:t xml:space="preserve">— </w:t>
      </w:r>
      <w:r w:rsidRPr="008912DB">
        <w:rPr>
          <w:rFonts w:eastAsia="宋体" w:cs="Times New Roman"/>
          <w:sz w:val="24"/>
          <w:szCs w:val="24"/>
        </w:rPr>
        <w:t>South Carolina awarded a patent to Peter Guerard for a rice husking machine</w:t>
      </w:r>
      <w:r w:rsidR="00B95BED" w:rsidRPr="008912DB">
        <w:rPr>
          <w:rFonts w:eastAsia="宋体" w:cs="Times New Roman"/>
          <w:sz w:val="24"/>
          <w:szCs w:val="24"/>
        </w:rPr>
        <w:t>.</w:t>
      </w:r>
    </w:p>
    <w:p w14:paraId="0090EF13" w14:textId="3AE7BB1C" w:rsidR="00371B09" w:rsidRPr="008912DB" w:rsidRDefault="00371B09" w:rsidP="00E65C76">
      <w:pPr>
        <w:jc w:val="both"/>
        <w:rPr>
          <w:rFonts w:eastAsia="宋体" w:cs="Times New Roman"/>
          <w:sz w:val="24"/>
          <w:szCs w:val="24"/>
          <w:lang w:eastAsia="zh-CN"/>
        </w:rPr>
      </w:pPr>
      <w:r w:rsidRPr="008912DB">
        <w:rPr>
          <w:rFonts w:eastAsia="宋体" w:cs="Times New Roman"/>
          <w:sz w:val="24"/>
          <w:szCs w:val="24"/>
          <w:lang w:eastAsia="zh-CN"/>
        </w:rPr>
        <w:t>1691</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南卡罗来纳州授予彼得</w:t>
      </w:r>
      <w:r w:rsidRPr="008912DB">
        <w:rPr>
          <w:rFonts w:eastAsia="宋体" w:cs="Times New Roman"/>
          <w:sz w:val="24"/>
          <w:szCs w:val="24"/>
          <w:lang w:eastAsia="zh-CN"/>
        </w:rPr>
        <w:t>·</w:t>
      </w:r>
      <w:r w:rsidRPr="008912DB">
        <w:rPr>
          <w:rFonts w:eastAsia="宋体" w:cs="Times New Roman"/>
          <w:sz w:val="24"/>
          <w:szCs w:val="24"/>
          <w:lang w:eastAsia="zh-CN"/>
        </w:rPr>
        <w:t>格拉德（音译）稻米脱壳机的专利。</w:t>
      </w:r>
    </w:p>
    <w:p w14:paraId="40B20E2C" w14:textId="7432910E" w:rsidR="00296AA5" w:rsidRPr="008912DB" w:rsidRDefault="00DF7A91" w:rsidP="00E65C76">
      <w:pPr>
        <w:jc w:val="both"/>
        <w:rPr>
          <w:rFonts w:eastAsia="宋体" w:cs="Times New Roman"/>
          <w:sz w:val="24"/>
          <w:szCs w:val="24"/>
        </w:rPr>
      </w:pPr>
      <w:r w:rsidRPr="008912DB">
        <w:rPr>
          <w:rFonts w:eastAsia="宋体" w:cs="Times New Roman"/>
          <w:sz w:val="24"/>
          <w:szCs w:val="24"/>
        </w:rPr>
        <w:t>Besides the limited</w:t>
      </w:r>
      <w:r w:rsidR="00CE6686" w:rsidRPr="008912DB">
        <w:rPr>
          <w:rFonts w:eastAsia="宋体" w:cs="Times New Roman"/>
          <w:sz w:val="24"/>
          <w:szCs w:val="24"/>
          <w:lang w:eastAsia="zh-CN"/>
        </w:rPr>
        <w:t>,</w:t>
      </w:r>
      <w:r w:rsidRPr="008912DB">
        <w:rPr>
          <w:rFonts w:eastAsia="宋体" w:cs="Times New Roman"/>
          <w:sz w:val="24"/>
          <w:szCs w:val="24"/>
        </w:rPr>
        <w:t xml:space="preserve"> ad hoc, jurisdiction-by-jurisdiction protections individuals may have been able to secure for their intellectual property, printers and publishers tried</w:t>
      </w:r>
      <w:r w:rsidR="00CE6686" w:rsidRPr="008912DB">
        <w:rPr>
          <w:rFonts w:eastAsia="宋体" w:cs="Times New Roman"/>
          <w:sz w:val="24"/>
          <w:szCs w:val="24"/>
        </w:rPr>
        <w:t xml:space="preserve"> to</w:t>
      </w:r>
      <w:r w:rsidRPr="008912DB">
        <w:rPr>
          <w:rFonts w:eastAsia="宋体" w:cs="Times New Roman"/>
          <w:sz w:val="24"/>
          <w:szCs w:val="24"/>
        </w:rPr>
        <w:t xml:space="preserve"> protect their markets by securing agreements among themselves as best they could</w:t>
      </w:r>
      <w:r w:rsidR="009D3C0F" w:rsidRPr="008912DB">
        <w:rPr>
          <w:rFonts w:eastAsia="宋体" w:cs="Times New Roman"/>
          <w:sz w:val="24"/>
          <w:szCs w:val="24"/>
          <w:lang w:eastAsia="zh-CN"/>
        </w:rPr>
        <w:t xml:space="preserve">, </w:t>
      </w:r>
      <w:r w:rsidRPr="008912DB">
        <w:rPr>
          <w:rFonts w:eastAsia="宋体" w:cs="Times New Roman"/>
          <w:sz w:val="24"/>
          <w:szCs w:val="24"/>
        </w:rPr>
        <w:t>given the geographic and communication barriers among the colonies.</w:t>
      </w:r>
    </w:p>
    <w:p w14:paraId="44855DC3" w14:textId="051FC9D8" w:rsidR="009D3C0F" w:rsidRPr="008912DB" w:rsidRDefault="00CE6686" w:rsidP="00E65C76">
      <w:pPr>
        <w:jc w:val="both"/>
        <w:rPr>
          <w:rFonts w:eastAsia="宋体" w:cs="Times New Roman"/>
          <w:sz w:val="24"/>
          <w:szCs w:val="24"/>
          <w:lang w:eastAsia="zh-CN"/>
        </w:rPr>
      </w:pPr>
      <w:r w:rsidRPr="008912DB">
        <w:rPr>
          <w:rFonts w:eastAsia="宋体" w:cs="Times New Roman"/>
          <w:sz w:val="24"/>
          <w:szCs w:val="24"/>
          <w:lang w:eastAsia="zh-CN"/>
        </w:rPr>
        <w:t>由于殖民地之间交通壅塞、通信不便，</w:t>
      </w:r>
      <w:r w:rsidR="009D3C0F" w:rsidRPr="008912DB">
        <w:rPr>
          <w:rFonts w:eastAsia="宋体" w:cs="Times New Roman"/>
          <w:sz w:val="24"/>
          <w:szCs w:val="24"/>
          <w:lang w:eastAsia="zh-CN"/>
        </w:rPr>
        <w:t>除了有限的、临时性、区域性保护外，印刷商和出版商</w:t>
      </w:r>
      <w:r w:rsidRPr="008912DB">
        <w:rPr>
          <w:rFonts w:eastAsia="宋体" w:cs="Times New Roman"/>
          <w:sz w:val="24"/>
          <w:szCs w:val="24"/>
          <w:lang w:eastAsia="zh-CN"/>
        </w:rPr>
        <w:t>之间</w:t>
      </w:r>
      <w:r w:rsidR="009D3C0F" w:rsidRPr="008912DB">
        <w:rPr>
          <w:rFonts w:eastAsia="宋体" w:cs="Times New Roman"/>
          <w:sz w:val="24"/>
          <w:szCs w:val="24"/>
          <w:lang w:eastAsia="zh-CN"/>
        </w:rPr>
        <w:t>还</w:t>
      </w:r>
      <w:r w:rsidR="00AC0A95" w:rsidRPr="008912DB">
        <w:rPr>
          <w:rFonts w:eastAsia="宋体" w:cs="Times New Roman" w:hint="eastAsia"/>
          <w:sz w:val="24"/>
          <w:szCs w:val="24"/>
          <w:lang w:eastAsia="zh-CN"/>
        </w:rPr>
        <w:t>通过</w:t>
      </w:r>
      <w:r w:rsidRPr="008912DB">
        <w:rPr>
          <w:rFonts w:eastAsia="宋体" w:cs="Times New Roman"/>
          <w:sz w:val="24"/>
          <w:szCs w:val="24"/>
          <w:lang w:eastAsia="zh-CN"/>
        </w:rPr>
        <w:t>签订协议以保护知识产权</w:t>
      </w:r>
      <w:r w:rsidR="00AC0A95" w:rsidRPr="008912DB">
        <w:rPr>
          <w:rFonts w:eastAsia="宋体" w:cs="Times New Roman" w:hint="eastAsia"/>
          <w:sz w:val="24"/>
          <w:szCs w:val="24"/>
          <w:lang w:eastAsia="zh-CN"/>
        </w:rPr>
        <w:t>和市场</w:t>
      </w:r>
      <w:r w:rsidRPr="008912DB">
        <w:rPr>
          <w:rFonts w:eastAsia="宋体" w:cs="Times New Roman"/>
          <w:sz w:val="24"/>
          <w:szCs w:val="24"/>
          <w:lang w:eastAsia="zh-CN"/>
        </w:rPr>
        <w:t>。</w:t>
      </w:r>
    </w:p>
    <w:p w14:paraId="469FAFAF" w14:textId="77777777" w:rsidR="00160A41" w:rsidRPr="008912DB" w:rsidRDefault="00160A41" w:rsidP="00E65C76">
      <w:pPr>
        <w:jc w:val="both"/>
        <w:rPr>
          <w:rFonts w:eastAsia="宋体" w:cs="Times New Roman"/>
          <w:sz w:val="24"/>
          <w:szCs w:val="24"/>
          <w:lang w:eastAsia="zh-CN"/>
        </w:rPr>
      </w:pPr>
    </w:p>
    <w:p w14:paraId="70E49991" w14:textId="5AB2B898" w:rsidR="00296AA5" w:rsidRPr="008912DB" w:rsidRDefault="00296AA5"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Post-Revolutionary America Under the Articles of Confederation</w:t>
      </w:r>
    </w:p>
    <w:p w14:paraId="156079BC" w14:textId="0E764A3E" w:rsidR="00CE6686" w:rsidRPr="008912DB" w:rsidRDefault="008B6AFA" w:rsidP="00E65C76">
      <w:pPr>
        <w:pStyle w:val="a3"/>
        <w:ind w:left="1080"/>
        <w:jc w:val="both"/>
        <w:rPr>
          <w:rFonts w:eastAsia="宋体" w:cs="Times New Roman"/>
          <w:b/>
          <w:bCs/>
          <w:sz w:val="24"/>
          <w:szCs w:val="24"/>
          <w:lang w:eastAsia="zh-CN"/>
        </w:rPr>
      </w:pPr>
      <w:r w:rsidRPr="008912DB">
        <w:rPr>
          <w:rFonts w:eastAsia="宋体" w:cs="Times New Roman"/>
          <w:b/>
          <w:bCs/>
          <w:sz w:val="24"/>
          <w:szCs w:val="24"/>
          <w:lang w:eastAsia="zh-CN"/>
        </w:rPr>
        <w:t>独立战争后：</w:t>
      </w:r>
      <w:r w:rsidR="00CE6686" w:rsidRPr="008912DB">
        <w:rPr>
          <w:rFonts w:eastAsia="宋体" w:cs="Times New Roman"/>
          <w:b/>
          <w:bCs/>
          <w:sz w:val="24"/>
          <w:szCs w:val="24"/>
          <w:lang w:eastAsia="zh-CN"/>
        </w:rPr>
        <w:t>《联邦条例》</w:t>
      </w:r>
    </w:p>
    <w:p w14:paraId="3B48D308" w14:textId="77777777" w:rsidR="00F264E9" w:rsidRPr="008912DB" w:rsidRDefault="00296AA5" w:rsidP="00E65C76">
      <w:pPr>
        <w:jc w:val="both"/>
        <w:rPr>
          <w:rFonts w:eastAsia="宋体" w:cs="Times New Roman"/>
          <w:sz w:val="24"/>
          <w:szCs w:val="24"/>
        </w:rPr>
      </w:pPr>
      <w:r w:rsidRPr="008912DB">
        <w:rPr>
          <w:rFonts w:eastAsia="宋体" w:cs="Times New Roman"/>
          <w:sz w:val="24"/>
          <w:szCs w:val="24"/>
        </w:rPr>
        <w:t xml:space="preserve">1783 </w:t>
      </w:r>
      <w:r w:rsidR="00A17546" w:rsidRPr="008912DB">
        <w:rPr>
          <w:rFonts w:eastAsia="宋体" w:cs="Times New Roman"/>
          <w:sz w:val="24"/>
          <w:szCs w:val="24"/>
        </w:rPr>
        <w:t xml:space="preserve">— </w:t>
      </w:r>
      <w:r w:rsidRPr="008912DB">
        <w:rPr>
          <w:rFonts w:eastAsia="宋体" w:cs="Times New Roman"/>
          <w:sz w:val="24"/>
          <w:szCs w:val="24"/>
        </w:rPr>
        <w:t>Continental Congress approved a resolution to “encourage genius, to promote useful discoveries and to the general extension of arts and commerce.”</w:t>
      </w:r>
    </w:p>
    <w:p w14:paraId="4323EDA7" w14:textId="0C53E69D" w:rsidR="00296AA5" w:rsidRPr="008912DB" w:rsidRDefault="00F264E9" w:rsidP="00E65C76">
      <w:pPr>
        <w:jc w:val="both"/>
        <w:rPr>
          <w:rFonts w:eastAsia="宋体" w:cs="Times New Roman"/>
          <w:sz w:val="24"/>
          <w:szCs w:val="24"/>
          <w:lang w:eastAsia="zh-CN"/>
        </w:rPr>
      </w:pPr>
      <w:r w:rsidRPr="008912DB">
        <w:rPr>
          <w:rFonts w:eastAsia="宋体" w:cs="Times New Roman"/>
          <w:sz w:val="24"/>
          <w:szCs w:val="24"/>
          <w:lang w:eastAsia="zh-CN"/>
        </w:rPr>
        <w:t>1783</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大陆会议批准了一项决议，以</w:t>
      </w:r>
      <w:r w:rsidR="00E46B05" w:rsidRPr="008912DB">
        <w:rPr>
          <w:rFonts w:eastAsia="宋体" w:cs="Times New Roman"/>
          <w:sz w:val="24"/>
          <w:szCs w:val="24"/>
          <w:lang w:eastAsia="zh-CN"/>
        </w:rPr>
        <w:t>“</w:t>
      </w:r>
      <w:r w:rsidRPr="008912DB">
        <w:rPr>
          <w:rFonts w:eastAsia="宋体" w:cs="Times New Roman" w:hint="eastAsia"/>
          <w:sz w:val="24"/>
          <w:szCs w:val="24"/>
          <w:lang w:eastAsia="zh-CN"/>
        </w:rPr>
        <w:t>鼓励天才，促进有益的发现，以及艺术和商业的普遍扩展</w:t>
      </w:r>
      <w:r w:rsidR="00E46B05" w:rsidRPr="008912DB">
        <w:rPr>
          <w:rFonts w:eastAsia="宋体" w:cs="Times New Roman"/>
          <w:sz w:val="24"/>
          <w:szCs w:val="24"/>
          <w:lang w:eastAsia="zh-CN"/>
        </w:rPr>
        <w:t>”</w:t>
      </w:r>
      <w:r w:rsidRPr="008912DB">
        <w:rPr>
          <w:rFonts w:eastAsia="宋体" w:cs="Times New Roman"/>
          <w:sz w:val="24"/>
          <w:szCs w:val="24"/>
          <w:lang w:eastAsia="zh-CN"/>
        </w:rPr>
        <w:t>。</w:t>
      </w:r>
    </w:p>
    <w:p w14:paraId="3D34B627" w14:textId="25B3CFFA" w:rsidR="00296AA5" w:rsidRPr="008912DB" w:rsidRDefault="00296AA5" w:rsidP="00E65C76">
      <w:pPr>
        <w:jc w:val="both"/>
        <w:rPr>
          <w:rFonts w:eastAsia="宋体" w:cs="Times New Roman"/>
          <w:sz w:val="24"/>
          <w:szCs w:val="24"/>
        </w:rPr>
      </w:pPr>
      <w:r w:rsidRPr="008912DB">
        <w:rPr>
          <w:rFonts w:eastAsia="宋体" w:cs="Times New Roman"/>
          <w:sz w:val="24"/>
          <w:szCs w:val="24"/>
        </w:rPr>
        <w:t xml:space="preserve">Nevertheless, only states had power to enact individual IP laws. By the end of 1784, eight states had adopted general copyright laws. By the end of 1786, all of the 13 states (except Delaware) had passed general copyright laws. Most of the laws provided copyright protection for 14 years and significant penalties for infringement. </w:t>
      </w:r>
    </w:p>
    <w:p w14:paraId="7B0A42A0" w14:textId="2848DA1A" w:rsidR="00296AA5" w:rsidRPr="008912DB" w:rsidRDefault="002E24A1" w:rsidP="00E65C76">
      <w:pPr>
        <w:jc w:val="both"/>
        <w:rPr>
          <w:rFonts w:eastAsia="宋体" w:cs="Times New Roman"/>
          <w:sz w:val="24"/>
          <w:szCs w:val="24"/>
          <w:lang w:eastAsia="zh-CN"/>
        </w:rPr>
      </w:pPr>
      <w:r w:rsidRPr="008912DB">
        <w:rPr>
          <w:rFonts w:eastAsia="宋体" w:cs="Times New Roman"/>
          <w:sz w:val="24"/>
          <w:szCs w:val="24"/>
          <w:lang w:eastAsia="zh-CN"/>
        </w:rPr>
        <w:t>然而，只有各州有权制定单独的知识产权法律。到</w:t>
      </w:r>
      <w:r w:rsidRPr="008912DB">
        <w:rPr>
          <w:rFonts w:eastAsia="宋体" w:cs="Times New Roman"/>
          <w:sz w:val="24"/>
          <w:szCs w:val="24"/>
          <w:lang w:eastAsia="zh-CN"/>
        </w:rPr>
        <w:t>1784</w:t>
      </w:r>
      <w:r w:rsidRPr="008912DB">
        <w:rPr>
          <w:rFonts w:eastAsia="宋体" w:cs="Times New Roman"/>
          <w:sz w:val="24"/>
          <w:szCs w:val="24"/>
          <w:lang w:eastAsia="zh-CN"/>
        </w:rPr>
        <w:t>年底，有八个州通过了</w:t>
      </w:r>
      <w:r w:rsidRPr="008912DB">
        <w:rPr>
          <w:rFonts w:eastAsia="宋体" w:cs="Times New Roman" w:hint="eastAsia"/>
          <w:sz w:val="24"/>
          <w:szCs w:val="24"/>
          <w:lang w:eastAsia="zh-CN"/>
        </w:rPr>
        <w:t>一般</w:t>
      </w:r>
      <w:r w:rsidRPr="008912DB">
        <w:rPr>
          <w:rFonts w:eastAsia="宋体" w:cs="Times New Roman"/>
          <w:sz w:val="24"/>
          <w:szCs w:val="24"/>
          <w:lang w:eastAsia="zh-CN"/>
        </w:rPr>
        <w:t>版权法。到</w:t>
      </w:r>
      <w:r w:rsidRPr="008912DB">
        <w:rPr>
          <w:rFonts w:eastAsia="宋体" w:cs="Times New Roman"/>
          <w:sz w:val="24"/>
          <w:szCs w:val="24"/>
          <w:lang w:eastAsia="zh-CN"/>
        </w:rPr>
        <w:t>1786</w:t>
      </w:r>
      <w:r w:rsidRPr="008912DB">
        <w:rPr>
          <w:rFonts w:eastAsia="宋体" w:cs="Times New Roman"/>
          <w:sz w:val="24"/>
          <w:szCs w:val="24"/>
          <w:lang w:eastAsia="zh-CN"/>
        </w:rPr>
        <w:t>年底，</w:t>
      </w:r>
      <w:r w:rsidRPr="008912DB">
        <w:rPr>
          <w:rFonts w:eastAsia="宋体" w:cs="Times New Roman"/>
          <w:sz w:val="24"/>
          <w:szCs w:val="24"/>
          <w:lang w:eastAsia="zh-CN"/>
        </w:rPr>
        <w:t>13</w:t>
      </w:r>
      <w:r w:rsidRPr="008912DB">
        <w:rPr>
          <w:rFonts w:eastAsia="宋体" w:cs="Times New Roman"/>
          <w:sz w:val="24"/>
          <w:szCs w:val="24"/>
          <w:lang w:eastAsia="zh-CN"/>
        </w:rPr>
        <w:t>个州（特拉华州除外）都通过了</w:t>
      </w:r>
      <w:r w:rsidRPr="008912DB">
        <w:rPr>
          <w:rFonts w:eastAsia="宋体" w:cs="Times New Roman" w:hint="eastAsia"/>
          <w:sz w:val="24"/>
          <w:szCs w:val="24"/>
          <w:lang w:eastAsia="zh-CN"/>
        </w:rPr>
        <w:t>一般</w:t>
      </w:r>
      <w:r w:rsidRPr="008912DB">
        <w:rPr>
          <w:rFonts w:eastAsia="宋体" w:cs="Times New Roman"/>
          <w:sz w:val="24"/>
          <w:szCs w:val="24"/>
          <w:lang w:eastAsia="zh-CN"/>
        </w:rPr>
        <w:t>版权法。大多数法律规定版权保护期为</w:t>
      </w:r>
      <w:r w:rsidRPr="008912DB">
        <w:rPr>
          <w:rFonts w:eastAsia="宋体" w:cs="Times New Roman"/>
          <w:sz w:val="24"/>
          <w:szCs w:val="24"/>
          <w:lang w:eastAsia="zh-CN"/>
        </w:rPr>
        <w:t>14</w:t>
      </w:r>
      <w:r w:rsidRPr="008912DB">
        <w:rPr>
          <w:rFonts w:eastAsia="宋体" w:cs="Times New Roman"/>
          <w:sz w:val="24"/>
          <w:szCs w:val="24"/>
          <w:lang w:eastAsia="zh-CN"/>
        </w:rPr>
        <w:t>年，并对侵权行为进行严厉处罚。</w:t>
      </w:r>
    </w:p>
    <w:p w14:paraId="0DE3CCB9" w14:textId="77777777" w:rsidR="002E24A1" w:rsidRPr="008912DB" w:rsidRDefault="002E24A1" w:rsidP="00E65C76">
      <w:pPr>
        <w:jc w:val="both"/>
        <w:rPr>
          <w:rFonts w:eastAsia="宋体" w:cs="Times New Roman"/>
          <w:sz w:val="24"/>
          <w:szCs w:val="24"/>
          <w:lang w:eastAsia="zh-CN"/>
        </w:rPr>
      </w:pPr>
    </w:p>
    <w:p w14:paraId="53AAFC7E" w14:textId="16FE8462" w:rsidR="00296AA5" w:rsidRPr="008912DB" w:rsidRDefault="00296AA5"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Constitutional Period</w:t>
      </w:r>
    </w:p>
    <w:p w14:paraId="3D295AE6" w14:textId="6EE19A8A" w:rsidR="00260736" w:rsidRPr="008912DB" w:rsidRDefault="00260736" w:rsidP="00E65C76">
      <w:pPr>
        <w:pStyle w:val="a3"/>
        <w:ind w:left="1080"/>
        <w:jc w:val="both"/>
        <w:rPr>
          <w:rFonts w:eastAsia="宋体" w:cs="Times New Roman"/>
          <w:b/>
          <w:bCs/>
          <w:sz w:val="24"/>
          <w:szCs w:val="24"/>
        </w:rPr>
      </w:pPr>
      <w:r w:rsidRPr="008912DB">
        <w:rPr>
          <w:rFonts w:eastAsia="宋体" w:cs="Times New Roman"/>
          <w:b/>
          <w:bCs/>
          <w:sz w:val="24"/>
          <w:szCs w:val="24"/>
          <w:lang w:eastAsia="zh-CN"/>
        </w:rPr>
        <w:t>宪法时期</w:t>
      </w:r>
    </w:p>
    <w:p w14:paraId="44C17F19" w14:textId="25CBED34" w:rsidR="00CC5A3E" w:rsidRPr="008912DB" w:rsidRDefault="00CC5A3E" w:rsidP="00E65C76">
      <w:pPr>
        <w:jc w:val="both"/>
        <w:rPr>
          <w:rFonts w:eastAsia="宋体" w:cs="Times New Roman"/>
          <w:sz w:val="24"/>
          <w:szCs w:val="24"/>
        </w:rPr>
      </w:pPr>
      <w:r w:rsidRPr="008912DB">
        <w:rPr>
          <w:rFonts w:eastAsia="宋体" w:cs="Times New Roman"/>
          <w:sz w:val="24"/>
          <w:szCs w:val="24"/>
        </w:rPr>
        <w:t>With the adoption of the U.</w:t>
      </w:r>
      <w:r w:rsidR="00B95BED" w:rsidRPr="008912DB">
        <w:rPr>
          <w:rFonts w:eastAsia="宋体" w:cs="Times New Roman"/>
          <w:sz w:val="24"/>
          <w:szCs w:val="24"/>
        </w:rPr>
        <w:t>S</w:t>
      </w:r>
      <w:r w:rsidRPr="008912DB">
        <w:rPr>
          <w:rFonts w:eastAsia="宋体" w:cs="Times New Roman"/>
          <w:sz w:val="24"/>
          <w:szCs w:val="24"/>
        </w:rPr>
        <w:t xml:space="preserve">. Constitution </w:t>
      </w:r>
      <w:r w:rsidR="00B95BED" w:rsidRPr="008912DB">
        <w:rPr>
          <w:rFonts w:eastAsia="宋体" w:cs="Times New Roman"/>
          <w:sz w:val="24"/>
          <w:szCs w:val="24"/>
        </w:rPr>
        <w:t>in</w:t>
      </w:r>
      <w:r w:rsidRPr="008912DB">
        <w:rPr>
          <w:rFonts w:eastAsia="宋体" w:cs="Times New Roman"/>
          <w:sz w:val="24"/>
          <w:szCs w:val="24"/>
        </w:rPr>
        <w:t xml:space="preserve"> 1789, the federal government was given the power to enact federal legislation for uniform enforcement</w:t>
      </w:r>
      <w:r w:rsidR="00B95BED" w:rsidRPr="008912DB">
        <w:rPr>
          <w:rFonts w:eastAsia="宋体" w:cs="Times New Roman"/>
          <w:sz w:val="24"/>
          <w:szCs w:val="24"/>
        </w:rPr>
        <w:t xml:space="preserve"> in enumerated areas </w:t>
      </w:r>
      <w:r w:rsidRPr="008912DB">
        <w:rPr>
          <w:rFonts w:eastAsia="宋体" w:cs="Times New Roman"/>
          <w:sz w:val="24"/>
          <w:szCs w:val="24"/>
        </w:rPr>
        <w:t>across the states</w:t>
      </w:r>
      <w:r w:rsidR="00B95BED" w:rsidRPr="008912DB">
        <w:rPr>
          <w:rFonts w:eastAsia="宋体" w:cs="Times New Roman"/>
          <w:sz w:val="24"/>
          <w:szCs w:val="24"/>
        </w:rPr>
        <w:t xml:space="preserve">, </w:t>
      </w:r>
      <w:r w:rsidRPr="008912DB">
        <w:rPr>
          <w:rFonts w:eastAsia="宋体" w:cs="Times New Roman"/>
          <w:sz w:val="24"/>
          <w:szCs w:val="24"/>
        </w:rPr>
        <w:t>specifically enumerated intellectual property.</w:t>
      </w:r>
    </w:p>
    <w:p w14:paraId="1B57B44B" w14:textId="1CC6D23D" w:rsidR="002E24A1" w:rsidRPr="008912DB" w:rsidRDefault="002E24A1" w:rsidP="00E65C76">
      <w:pPr>
        <w:jc w:val="both"/>
        <w:rPr>
          <w:rFonts w:eastAsia="宋体" w:cs="Times New Roman"/>
          <w:sz w:val="24"/>
          <w:szCs w:val="24"/>
          <w:lang w:eastAsia="zh-CN"/>
        </w:rPr>
      </w:pPr>
      <w:r w:rsidRPr="008912DB">
        <w:rPr>
          <w:rFonts w:eastAsia="宋体" w:cs="Times New Roman"/>
          <w:sz w:val="24"/>
          <w:szCs w:val="24"/>
          <w:lang w:eastAsia="zh-CN"/>
        </w:rPr>
        <w:lastRenderedPageBreak/>
        <w:t>1789</w:t>
      </w:r>
      <w:r w:rsidRPr="008912DB">
        <w:rPr>
          <w:rFonts w:eastAsia="宋体" w:cs="Times New Roman"/>
          <w:sz w:val="24"/>
          <w:szCs w:val="24"/>
          <w:lang w:eastAsia="zh-CN"/>
        </w:rPr>
        <w:t>年</w:t>
      </w:r>
      <w:r w:rsidR="0019669B" w:rsidRPr="008912DB">
        <w:rPr>
          <w:rFonts w:eastAsia="宋体" w:cs="Times New Roman" w:hint="eastAsia"/>
          <w:sz w:val="24"/>
          <w:szCs w:val="24"/>
          <w:lang w:eastAsia="zh-CN"/>
        </w:rPr>
        <w:t>，</w:t>
      </w:r>
      <w:r w:rsidRPr="008912DB">
        <w:rPr>
          <w:rFonts w:eastAsia="宋体" w:cs="Times New Roman"/>
          <w:sz w:val="24"/>
          <w:szCs w:val="24"/>
          <w:lang w:eastAsia="zh-CN"/>
        </w:rPr>
        <w:t>美国宪法通过，联邦政府被授权制定联邦立法，在各州列举的领域统一执法，特别是列举的知识产权。</w:t>
      </w:r>
    </w:p>
    <w:p w14:paraId="61A55E17" w14:textId="0630D7F4" w:rsidR="00296AA5" w:rsidRPr="008912DB" w:rsidRDefault="00296AA5" w:rsidP="00E65C76">
      <w:pPr>
        <w:pStyle w:val="a3"/>
        <w:numPr>
          <w:ilvl w:val="0"/>
          <w:numId w:val="4"/>
        </w:numPr>
        <w:jc w:val="both"/>
        <w:rPr>
          <w:rFonts w:eastAsia="宋体" w:cs="Times New Roman"/>
          <w:sz w:val="24"/>
          <w:szCs w:val="24"/>
        </w:rPr>
      </w:pPr>
      <w:r w:rsidRPr="008912DB">
        <w:rPr>
          <w:rFonts w:eastAsia="宋体" w:cs="Times New Roman"/>
          <w:sz w:val="24"/>
          <w:szCs w:val="24"/>
        </w:rPr>
        <w:t xml:space="preserve">1789 </w:t>
      </w:r>
      <w:r w:rsidR="00A17546" w:rsidRPr="008912DB">
        <w:rPr>
          <w:rFonts w:eastAsia="宋体" w:cs="Times New Roman"/>
          <w:sz w:val="24"/>
          <w:szCs w:val="24"/>
        </w:rPr>
        <w:t xml:space="preserve">— </w:t>
      </w:r>
      <w:r w:rsidRPr="008912DB">
        <w:rPr>
          <w:rFonts w:eastAsia="宋体" w:cs="Times New Roman"/>
          <w:i/>
          <w:iCs/>
          <w:sz w:val="24"/>
          <w:szCs w:val="24"/>
        </w:rPr>
        <w:t>U.S. Constitution</w:t>
      </w:r>
      <w:r w:rsidRPr="008912DB">
        <w:rPr>
          <w:rFonts w:eastAsia="宋体" w:cs="Times New Roman"/>
          <w:sz w:val="24"/>
          <w:szCs w:val="24"/>
        </w:rPr>
        <w:t xml:space="preserve">: “To promote the Progress of Science and useful Arts, by securing for limited Times to Authors and Inventors the exclusive Right to their respective Writings and Discoveries.” </w:t>
      </w:r>
      <w:r w:rsidR="005A4647" w:rsidRPr="008912DB">
        <w:rPr>
          <w:rFonts w:eastAsia="宋体" w:cs="Times New Roman"/>
          <w:sz w:val="24"/>
          <w:szCs w:val="24"/>
        </w:rPr>
        <w:t>(</w:t>
      </w:r>
      <w:r w:rsidRPr="008912DB">
        <w:rPr>
          <w:rFonts w:eastAsia="宋体" w:cs="Times New Roman"/>
          <w:sz w:val="24"/>
          <w:szCs w:val="24"/>
        </w:rPr>
        <w:t xml:space="preserve">U.S. Const. Art. I Sect. </w:t>
      </w:r>
      <w:r w:rsidR="005A4647" w:rsidRPr="008912DB">
        <w:rPr>
          <w:rFonts w:eastAsia="宋体" w:cs="Times New Roman"/>
          <w:sz w:val="24"/>
          <w:szCs w:val="24"/>
        </w:rPr>
        <w:t>§</w:t>
      </w:r>
      <w:r w:rsidRPr="008912DB">
        <w:rPr>
          <w:rFonts w:eastAsia="宋体" w:cs="Times New Roman"/>
          <w:sz w:val="24"/>
          <w:szCs w:val="24"/>
        </w:rPr>
        <w:t xml:space="preserve">8 </w:t>
      </w:r>
      <w:r w:rsidR="005A4647" w:rsidRPr="008912DB">
        <w:rPr>
          <w:rFonts w:eastAsia="宋体" w:cs="Times New Roman"/>
          <w:sz w:val="24"/>
          <w:szCs w:val="24"/>
        </w:rPr>
        <w:t>¶</w:t>
      </w:r>
      <w:r w:rsidRPr="008912DB">
        <w:rPr>
          <w:rFonts w:eastAsia="宋体" w:cs="Times New Roman"/>
          <w:sz w:val="24"/>
          <w:szCs w:val="24"/>
        </w:rPr>
        <w:t>8</w:t>
      </w:r>
      <w:r w:rsidR="005A4647" w:rsidRPr="008912DB">
        <w:rPr>
          <w:rFonts w:eastAsia="宋体" w:cs="Times New Roman"/>
          <w:sz w:val="24"/>
          <w:szCs w:val="24"/>
        </w:rPr>
        <w:t>.)</w:t>
      </w:r>
    </w:p>
    <w:p w14:paraId="1AD9603E" w14:textId="127C32CC" w:rsidR="00C84104" w:rsidRPr="008912DB" w:rsidRDefault="00C84104" w:rsidP="00E65C76">
      <w:pPr>
        <w:pStyle w:val="a3"/>
        <w:jc w:val="both"/>
        <w:rPr>
          <w:rFonts w:eastAsia="宋体" w:cs="Times New Roman"/>
          <w:sz w:val="24"/>
          <w:szCs w:val="24"/>
          <w:lang w:eastAsia="zh-CN"/>
        </w:rPr>
      </w:pPr>
      <w:r w:rsidRPr="008912DB">
        <w:rPr>
          <w:rFonts w:eastAsia="宋体" w:cs="Times New Roman"/>
          <w:sz w:val="24"/>
          <w:szCs w:val="24"/>
          <w:lang w:eastAsia="zh-CN"/>
        </w:rPr>
        <w:t>1789</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美国宪法</w:t>
      </w:r>
      <w:r w:rsidR="00AD50F9" w:rsidRPr="008912DB">
        <w:rPr>
          <w:rFonts w:eastAsia="宋体" w:cs="Times New Roman"/>
          <w:sz w:val="24"/>
          <w:szCs w:val="24"/>
          <w:lang w:eastAsia="zh-CN"/>
        </w:rPr>
        <w:t>：</w:t>
      </w:r>
      <w:r w:rsidR="00AD50F9" w:rsidRPr="008912DB">
        <w:rPr>
          <w:rFonts w:eastAsia="宋体" w:cs="Times New Roman"/>
          <w:sz w:val="24"/>
          <w:szCs w:val="24"/>
          <w:lang w:eastAsia="zh-CN"/>
        </w:rPr>
        <w:t>“</w:t>
      </w:r>
      <w:r w:rsidR="0019669B" w:rsidRPr="008912DB">
        <w:rPr>
          <w:rFonts w:eastAsia="宋体" w:cs="Times New Roman"/>
          <w:sz w:val="24"/>
          <w:szCs w:val="24"/>
          <w:lang w:eastAsia="zh-CN"/>
        </w:rPr>
        <w:t>为发展科学和实用技术，国会有权保障作者和发明人在有限的时间内对其作品和发明享有独占权</w:t>
      </w:r>
      <w:r w:rsidR="00AD50F9"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sz w:val="24"/>
          <w:szCs w:val="24"/>
          <w:lang w:eastAsia="zh-CN"/>
        </w:rPr>
        <w:t>（《美国宪法》第一条第</w:t>
      </w:r>
      <w:r w:rsidRPr="008912DB">
        <w:rPr>
          <w:rFonts w:eastAsia="宋体" w:cs="Times New Roman"/>
          <w:sz w:val="24"/>
          <w:szCs w:val="24"/>
          <w:lang w:eastAsia="zh-CN"/>
        </w:rPr>
        <w:t>8</w:t>
      </w:r>
      <w:r w:rsidRPr="008912DB">
        <w:rPr>
          <w:rFonts w:eastAsia="宋体" w:cs="Times New Roman"/>
          <w:sz w:val="24"/>
          <w:szCs w:val="24"/>
          <w:lang w:eastAsia="zh-CN"/>
        </w:rPr>
        <w:t>款第</w:t>
      </w:r>
      <w:r w:rsidRPr="008912DB">
        <w:rPr>
          <w:rFonts w:eastAsia="宋体" w:cs="Times New Roman"/>
          <w:sz w:val="24"/>
          <w:szCs w:val="24"/>
          <w:lang w:eastAsia="zh-CN"/>
        </w:rPr>
        <w:t>8</w:t>
      </w:r>
      <w:r w:rsidRPr="008912DB">
        <w:rPr>
          <w:rFonts w:eastAsia="宋体" w:cs="Times New Roman"/>
          <w:sz w:val="24"/>
          <w:szCs w:val="24"/>
          <w:lang w:eastAsia="zh-CN"/>
        </w:rPr>
        <w:t>项）</w:t>
      </w:r>
    </w:p>
    <w:p w14:paraId="401FC758" w14:textId="204DF1A2" w:rsidR="00296AA5" w:rsidRPr="008912DB" w:rsidRDefault="00296AA5" w:rsidP="00E65C76">
      <w:pPr>
        <w:pStyle w:val="a3"/>
        <w:numPr>
          <w:ilvl w:val="0"/>
          <w:numId w:val="4"/>
        </w:numPr>
        <w:jc w:val="both"/>
        <w:rPr>
          <w:rFonts w:eastAsia="宋体" w:cs="Times New Roman"/>
          <w:sz w:val="24"/>
          <w:szCs w:val="24"/>
        </w:rPr>
      </w:pPr>
      <w:r w:rsidRPr="008912DB">
        <w:rPr>
          <w:rFonts w:eastAsia="宋体" w:cs="Times New Roman"/>
          <w:sz w:val="24"/>
          <w:szCs w:val="24"/>
        </w:rPr>
        <w:t xml:space="preserve">1790 </w:t>
      </w:r>
      <w:r w:rsidR="00A17546" w:rsidRPr="008912DB">
        <w:rPr>
          <w:rFonts w:eastAsia="宋体" w:cs="Times New Roman"/>
          <w:sz w:val="24"/>
          <w:szCs w:val="24"/>
        </w:rPr>
        <w:t xml:space="preserve">— </w:t>
      </w:r>
      <w:r w:rsidRPr="008912DB">
        <w:rPr>
          <w:rFonts w:eastAsia="宋体" w:cs="Times New Roman"/>
          <w:i/>
          <w:iCs/>
          <w:sz w:val="24"/>
          <w:szCs w:val="24"/>
        </w:rPr>
        <w:t>Patent Act</w:t>
      </w:r>
      <w:r w:rsidRPr="008912DB">
        <w:rPr>
          <w:rFonts w:eastAsia="宋体" w:cs="Times New Roman"/>
          <w:sz w:val="24"/>
          <w:szCs w:val="24"/>
        </w:rPr>
        <w:t xml:space="preserve"> 1790 (14 years): </w:t>
      </w:r>
      <w:r w:rsidR="00CC5A3E" w:rsidRPr="008912DB">
        <w:rPr>
          <w:rFonts w:eastAsia="宋体" w:cs="Times New Roman"/>
          <w:sz w:val="24"/>
          <w:szCs w:val="24"/>
        </w:rPr>
        <w:t xml:space="preserve">for inventions </w:t>
      </w:r>
      <w:r w:rsidRPr="008912DB">
        <w:rPr>
          <w:rFonts w:eastAsia="宋体" w:cs="Times New Roman"/>
          <w:sz w:val="24"/>
          <w:szCs w:val="24"/>
        </w:rPr>
        <w:t>“sufficiently useful and important.”</w:t>
      </w:r>
    </w:p>
    <w:p w14:paraId="693B95C9" w14:textId="12F7B7F6" w:rsidR="00C84104" w:rsidRPr="008912DB" w:rsidRDefault="00E8013C" w:rsidP="00E65C76">
      <w:pPr>
        <w:pStyle w:val="a3"/>
        <w:jc w:val="both"/>
        <w:rPr>
          <w:rFonts w:eastAsia="宋体" w:cs="Times New Roman"/>
          <w:sz w:val="24"/>
          <w:szCs w:val="24"/>
          <w:lang w:eastAsia="zh-CN"/>
        </w:rPr>
      </w:pPr>
      <w:r w:rsidRPr="008912DB">
        <w:rPr>
          <w:rFonts w:eastAsia="宋体" w:cs="Times New Roman"/>
          <w:sz w:val="24"/>
          <w:szCs w:val="24"/>
          <w:lang w:eastAsia="zh-CN"/>
        </w:rPr>
        <w:t>1790</w:t>
      </w:r>
      <w:r w:rsidRPr="008912DB">
        <w:rPr>
          <w:rFonts w:eastAsia="宋体" w:cs="Times New Roman"/>
          <w:sz w:val="24"/>
          <w:szCs w:val="24"/>
          <w:lang w:eastAsia="zh-CN"/>
        </w:rPr>
        <w:t>年</w:t>
      </w:r>
      <w:r w:rsidRPr="008912DB">
        <w:rPr>
          <w:rFonts w:eastAsia="宋体" w:cs="Times New Roman"/>
          <w:sz w:val="24"/>
          <w:szCs w:val="24"/>
          <w:lang w:eastAsia="zh-CN"/>
        </w:rPr>
        <w:t>——</w:t>
      </w:r>
      <w:r w:rsidR="0019669B" w:rsidRPr="008912DB">
        <w:rPr>
          <w:rFonts w:eastAsia="宋体" w:cs="Times New Roman" w:hint="eastAsia"/>
          <w:sz w:val="24"/>
          <w:szCs w:val="24"/>
          <w:lang w:eastAsia="zh-CN"/>
        </w:rPr>
        <w:t>1790</w:t>
      </w:r>
      <w:r w:rsidR="0019669B" w:rsidRPr="008912DB">
        <w:rPr>
          <w:rFonts w:eastAsia="宋体" w:cs="Times New Roman" w:hint="eastAsia"/>
          <w:sz w:val="24"/>
          <w:szCs w:val="24"/>
          <w:lang w:eastAsia="zh-CN"/>
        </w:rPr>
        <w:t>年</w:t>
      </w:r>
      <w:r w:rsidRPr="008912DB">
        <w:rPr>
          <w:rFonts w:eastAsia="宋体" w:cs="Times New Roman"/>
          <w:sz w:val="24"/>
          <w:szCs w:val="24"/>
          <w:lang w:eastAsia="zh-CN"/>
        </w:rPr>
        <w:t>《专利法》（</w:t>
      </w:r>
      <w:r w:rsidRPr="008912DB">
        <w:rPr>
          <w:rFonts w:eastAsia="宋体" w:cs="Times New Roman"/>
          <w:sz w:val="24"/>
          <w:szCs w:val="24"/>
          <w:lang w:eastAsia="zh-CN"/>
        </w:rPr>
        <w:t>14</w:t>
      </w:r>
      <w:r w:rsidRPr="008912DB">
        <w:rPr>
          <w:rFonts w:eastAsia="宋体" w:cs="Times New Roman"/>
          <w:sz w:val="24"/>
          <w:szCs w:val="24"/>
          <w:lang w:eastAsia="zh-CN"/>
        </w:rPr>
        <w:t>年</w:t>
      </w:r>
      <w:r w:rsidR="00481074" w:rsidRPr="008912DB">
        <w:rPr>
          <w:rFonts w:eastAsia="宋体" w:cs="Times New Roman" w:hint="eastAsia"/>
          <w:sz w:val="24"/>
          <w:szCs w:val="24"/>
          <w:lang w:eastAsia="zh-CN"/>
        </w:rPr>
        <w:t>期限</w:t>
      </w:r>
      <w:r w:rsidRPr="008912DB">
        <w:rPr>
          <w:rFonts w:eastAsia="宋体" w:cs="Times New Roman"/>
          <w:sz w:val="24"/>
          <w:szCs w:val="24"/>
          <w:lang w:eastAsia="zh-CN"/>
        </w:rPr>
        <w:t>）：针对</w:t>
      </w:r>
      <w:r w:rsidRPr="008912DB">
        <w:rPr>
          <w:rFonts w:eastAsia="宋体" w:cs="Times New Roman"/>
          <w:sz w:val="24"/>
          <w:szCs w:val="24"/>
          <w:lang w:eastAsia="zh-CN"/>
        </w:rPr>
        <w:t>“</w:t>
      </w:r>
      <w:r w:rsidRPr="008912DB">
        <w:rPr>
          <w:rFonts w:eastAsia="宋体" w:cs="Times New Roman"/>
          <w:sz w:val="24"/>
          <w:szCs w:val="24"/>
          <w:lang w:eastAsia="zh-CN"/>
        </w:rPr>
        <w:t>足够有用和重要</w:t>
      </w:r>
      <w:r w:rsidRPr="008912DB">
        <w:rPr>
          <w:rFonts w:eastAsia="宋体" w:cs="Times New Roman"/>
          <w:sz w:val="24"/>
          <w:szCs w:val="24"/>
          <w:lang w:eastAsia="zh-CN"/>
        </w:rPr>
        <w:t>”</w:t>
      </w:r>
      <w:r w:rsidRPr="008912DB">
        <w:rPr>
          <w:rFonts w:eastAsia="宋体" w:cs="Times New Roman"/>
          <w:sz w:val="24"/>
          <w:szCs w:val="24"/>
          <w:lang w:eastAsia="zh-CN"/>
        </w:rPr>
        <w:t>的发明。</w:t>
      </w:r>
    </w:p>
    <w:p w14:paraId="0582F54A" w14:textId="2DEE3A3B" w:rsidR="00296AA5" w:rsidRPr="008912DB" w:rsidRDefault="00296AA5" w:rsidP="00E65C76">
      <w:pPr>
        <w:pStyle w:val="a3"/>
        <w:numPr>
          <w:ilvl w:val="0"/>
          <w:numId w:val="4"/>
        </w:numPr>
        <w:jc w:val="both"/>
        <w:rPr>
          <w:rFonts w:eastAsia="宋体" w:cs="Times New Roman"/>
          <w:sz w:val="24"/>
          <w:szCs w:val="24"/>
        </w:rPr>
      </w:pPr>
      <w:r w:rsidRPr="008912DB">
        <w:rPr>
          <w:rFonts w:eastAsia="宋体" w:cs="Times New Roman"/>
          <w:sz w:val="24"/>
          <w:szCs w:val="24"/>
        </w:rPr>
        <w:t xml:space="preserve">1790 </w:t>
      </w:r>
      <w:r w:rsidR="00A17546" w:rsidRPr="008912DB">
        <w:rPr>
          <w:rFonts w:eastAsia="宋体" w:cs="Times New Roman"/>
          <w:sz w:val="24"/>
          <w:szCs w:val="24"/>
        </w:rPr>
        <w:t xml:space="preserve">— </w:t>
      </w:r>
      <w:r w:rsidRPr="008912DB">
        <w:rPr>
          <w:rFonts w:eastAsia="宋体" w:cs="Times New Roman"/>
          <w:i/>
          <w:iCs/>
          <w:sz w:val="24"/>
          <w:szCs w:val="24"/>
        </w:rPr>
        <w:t>Copy Right Act</w:t>
      </w:r>
      <w:r w:rsidRPr="008912DB">
        <w:rPr>
          <w:rFonts w:eastAsia="宋体" w:cs="Times New Roman"/>
          <w:sz w:val="24"/>
          <w:szCs w:val="24"/>
        </w:rPr>
        <w:t xml:space="preserve"> 1790 (14 years): “</w:t>
      </w:r>
      <w:r w:rsidR="00CC5A3E" w:rsidRPr="008912DB">
        <w:rPr>
          <w:rFonts w:eastAsia="宋体" w:cs="Times New Roman"/>
          <w:sz w:val="24"/>
          <w:szCs w:val="24"/>
        </w:rPr>
        <w:t>… f</w:t>
      </w:r>
      <w:r w:rsidRPr="008912DB">
        <w:rPr>
          <w:rFonts w:eastAsia="宋体" w:cs="Times New Roman"/>
          <w:sz w:val="24"/>
          <w:szCs w:val="24"/>
        </w:rPr>
        <w:t>or the encouragements of Learning, by securing the copies of maps, charts and books, to the authors and proprietors of such copies”</w:t>
      </w:r>
    </w:p>
    <w:p w14:paraId="273CA6BA" w14:textId="78BBCD5A" w:rsidR="00C84104" w:rsidRPr="008912DB" w:rsidRDefault="005C05E3" w:rsidP="00E65C76">
      <w:pPr>
        <w:pStyle w:val="a3"/>
        <w:jc w:val="both"/>
        <w:rPr>
          <w:rFonts w:eastAsia="宋体" w:cs="Times New Roman"/>
          <w:sz w:val="24"/>
          <w:szCs w:val="24"/>
          <w:lang w:eastAsia="zh-CN"/>
        </w:rPr>
      </w:pPr>
      <w:r w:rsidRPr="008912DB">
        <w:rPr>
          <w:rFonts w:eastAsia="宋体" w:cs="Times New Roman"/>
          <w:sz w:val="24"/>
          <w:szCs w:val="24"/>
          <w:lang w:eastAsia="zh-CN"/>
        </w:rPr>
        <w:t>1790</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《著作权法》</w:t>
      </w:r>
      <w:r w:rsidRPr="008912DB">
        <w:rPr>
          <w:rFonts w:eastAsia="宋体" w:cs="Times New Roman"/>
          <w:sz w:val="24"/>
          <w:szCs w:val="24"/>
          <w:lang w:eastAsia="zh-CN"/>
        </w:rPr>
        <w:t>1790</w:t>
      </w:r>
      <w:r w:rsidRPr="008912DB">
        <w:rPr>
          <w:rFonts w:eastAsia="宋体" w:cs="Times New Roman"/>
          <w:sz w:val="24"/>
          <w:szCs w:val="24"/>
          <w:lang w:eastAsia="zh-CN"/>
        </w:rPr>
        <w:t>年（</w:t>
      </w:r>
      <w:r w:rsidRPr="008912DB">
        <w:rPr>
          <w:rFonts w:eastAsia="宋体" w:cs="Times New Roman"/>
          <w:sz w:val="24"/>
          <w:szCs w:val="24"/>
          <w:lang w:eastAsia="zh-CN"/>
        </w:rPr>
        <w:t>14</w:t>
      </w:r>
      <w:r w:rsidRPr="008912DB">
        <w:rPr>
          <w:rFonts w:eastAsia="宋体" w:cs="Times New Roman"/>
          <w:sz w:val="24"/>
          <w:szCs w:val="24"/>
          <w:lang w:eastAsia="zh-CN"/>
        </w:rPr>
        <w:t>年</w:t>
      </w:r>
      <w:r w:rsidR="00481074" w:rsidRPr="008912DB">
        <w:rPr>
          <w:rFonts w:eastAsia="宋体" w:cs="Times New Roman" w:hint="eastAsia"/>
          <w:sz w:val="24"/>
          <w:szCs w:val="24"/>
          <w:lang w:eastAsia="zh-CN"/>
        </w:rPr>
        <w:t>期限</w:t>
      </w:r>
      <w:r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hint="eastAsia"/>
          <w:sz w:val="24"/>
          <w:szCs w:val="24"/>
          <w:lang w:eastAsia="zh-CN"/>
        </w:rPr>
        <w:t>为鼓励</w:t>
      </w:r>
      <w:r w:rsidR="00E3428F" w:rsidRPr="008912DB">
        <w:rPr>
          <w:rFonts w:eastAsia="宋体" w:cs="Times New Roman" w:hint="eastAsia"/>
          <w:sz w:val="24"/>
          <w:szCs w:val="24"/>
          <w:lang w:eastAsia="zh-CN"/>
        </w:rPr>
        <w:t>学术进步</w:t>
      </w:r>
      <w:r w:rsidRPr="008912DB">
        <w:rPr>
          <w:rFonts w:eastAsia="宋体" w:cs="Times New Roman" w:hint="eastAsia"/>
          <w:sz w:val="24"/>
          <w:szCs w:val="24"/>
          <w:lang w:eastAsia="zh-CN"/>
        </w:rPr>
        <w:t>，</w:t>
      </w:r>
      <w:r w:rsidR="00481074" w:rsidRPr="008912DB">
        <w:rPr>
          <w:rFonts w:eastAsia="宋体" w:cs="Times New Roman" w:hint="eastAsia"/>
          <w:sz w:val="24"/>
          <w:szCs w:val="24"/>
          <w:lang w:eastAsia="zh-CN"/>
        </w:rPr>
        <w:t>保障作者和权利人</w:t>
      </w:r>
      <w:r w:rsidRPr="008912DB">
        <w:rPr>
          <w:rFonts w:eastAsia="宋体" w:cs="Times New Roman" w:hint="eastAsia"/>
          <w:sz w:val="24"/>
          <w:szCs w:val="24"/>
          <w:lang w:eastAsia="zh-CN"/>
        </w:rPr>
        <w:t>地图、</w:t>
      </w:r>
      <w:r w:rsidR="00481074" w:rsidRPr="008912DB">
        <w:rPr>
          <w:rFonts w:eastAsia="宋体" w:cs="Times New Roman" w:hint="eastAsia"/>
          <w:sz w:val="24"/>
          <w:szCs w:val="24"/>
          <w:lang w:eastAsia="zh-CN"/>
        </w:rPr>
        <w:t>插图</w:t>
      </w:r>
      <w:r w:rsidRPr="008912DB">
        <w:rPr>
          <w:rFonts w:eastAsia="宋体" w:cs="Times New Roman" w:hint="eastAsia"/>
          <w:sz w:val="24"/>
          <w:szCs w:val="24"/>
          <w:lang w:eastAsia="zh-CN"/>
        </w:rPr>
        <w:t>和书籍</w:t>
      </w:r>
      <w:r w:rsidR="00481074" w:rsidRPr="008912DB">
        <w:rPr>
          <w:rFonts w:eastAsia="宋体" w:cs="Times New Roman" w:hint="eastAsia"/>
          <w:sz w:val="24"/>
          <w:szCs w:val="24"/>
          <w:lang w:eastAsia="zh-CN"/>
        </w:rPr>
        <w:t>的专有权</w:t>
      </w:r>
      <w:r w:rsidRPr="008912DB">
        <w:rPr>
          <w:rFonts w:eastAsia="宋体" w:cs="Times New Roman" w:hint="eastAsia"/>
          <w:sz w:val="24"/>
          <w:szCs w:val="24"/>
          <w:lang w:eastAsia="zh-CN"/>
        </w:rPr>
        <w:t>。</w:t>
      </w:r>
      <w:r w:rsidRPr="008912DB">
        <w:rPr>
          <w:rFonts w:eastAsia="宋体" w:cs="Times New Roman"/>
          <w:sz w:val="24"/>
          <w:szCs w:val="24"/>
          <w:lang w:eastAsia="zh-CN"/>
        </w:rPr>
        <w:t>”</w:t>
      </w:r>
    </w:p>
    <w:p w14:paraId="63B49499" w14:textId="57C1FAC4" w:rsidR="000A17E7" w:rsidRPr="008912DB" w:rsidRDefault="000A17E7" w:rsidP="00E65C76">
      <w:pPr>
        <w:jc w:val="both"/>
        <w:rPr>
          <w:rFonts w:eastAsia="宋体" w:cs="Times New Roman"/>
          <w:sz w:val="24"/>
          <w:szCs w:val="24"/>
          <w:lang w:eastAsia="zh-CN"/>
        </w:rPr>
      </w:pPr>
      <w:r w:rsidRPr="008912DB">
        <w:rPr>
          <w:rFonts w:eastAsia="宋体" w:cs="Times New Roman"/>
          <w:sz w:val="24"/>
          <w:szCs w:val="24"/>
        </w:rPr>
        <w:t>States retained their common law authority to enforce their own intellectual property schemes, if any, while the federal legislation sought some fundamental uniformity of protection</w:t>
      </w:r>
      <w:r w:rsidR="000B5E57" w:rsidRPr="008912DB">
        <w:rPr>
          <w:rFonts w:eastAsia="宋体" w:cs="Times New Roman"/>
          <w:sz w:val="24"/>
          <w:szCs w:val="24"/>
        </w:rPr>
        <w:t xml:space="preserve"> across the new United States</w:t>
      </w:r>
      <w:r w:rsidRPr="008912DB">
        <w:rPr>
          <w:rFonts w:eastAsia="宋体" w:cs="Times New Roman"/>
          <w:sz w:val="24"/>
          <w:szCs w:val="24"/>
        </w:rPr>
        <w:t xml:space="preserve">. </w:t>
      </w:r>
      <w:r w:rsidR="00C57505" w:rsidRPr="008912DB">
        <w:rPr>
          <w:rFonts w:eastAsia="宋体" w:cs="Times New Roman"/>
          <w:sz w:val="24"/>
          <w:szCs w:val="24"/>
        </w:rPr>
        <w:t xml:space="preserve">The significant disparity in scope of applicability of each </w:t>
      </w:r>
      <w:r w:rsidR="00B759E2" w:rsidRPr="008912DB">
        <w:rPr>
          <w:rFonts w:eastAsia="宋体" w:cs="Times New Roman"/>
          <w:sz w:val="24"/>
          <w:szCs w:val="24"/>
        </w:rPr>
        <w:t xml:space="preserve">of these efforts </w:t>
      </w:r>
      <w:r w:rsidR="00C57505" w:rsidRPr="008912DB">
        <w:rPr>
          <w:rFonts w:eastAsia="宋体" w:cs="Times New Roman"/>
          <w:sz w:val="24"/>
          <w:szCs w:val="24"/>
        </w:rPr>
        <w:t>should be noted: while the</w:t>
      </w:r>
      <w:r w:rsidR="00C57505" w:rsidRPr="008912DB">
        <w:rPr>
          <w:rFonts w:eastAsia="宋体" w:cs="Times New Roman"/>
          <w:i/>
          <w:iCs/>
          <w:sz w:val="24"/>
          <w:szCs w:val="24"/>
        </w:rPr>
        <w:t xml:space="preserve"> Patent Act</w:t>
      </w:r>
      <w:r w:rsidR="00C57505" w:rsidRPr="008912DB">
        <w:rPr>
          <w:rFonts w:eastAsia="宋体" w:cs="Times New Roman"/>
          <w:sz w:val="24"/>
          <w:szCs w:val="24"/>
        </w:rPr>
        <w:t xml:space="preserve"> applied to “any person or persons” petitioning for a patent</w:t>
      </w:r>
      <w:r w:rsidR="00B759E2" w:rsidRPr="008912DB">
        <w:rPr>
          <w:rFonts w:eastAsia="宋体" w:cs="Times New Roman"/>
          <w:sz w:val="24"/>
          <w:szCs w:val="24"/>
        </w:rPr>
        <w:t>,</w:t>
      </w:r>
      <w:r w:rsidR="00C57505" w:rsidRPr="008912DB">
        <w:rPr>
          <w:rFonts w:eastAsia="宋体" w:cs="Times New Roman"/>
          <w:sz w:val="24"/>
          <w:szCs w:val="24"/>
        </w:rPr>
        <w:t xml:space="preserve"> the </w:t>
      </w:r>
      <w:r w:rsidR="00C57505" w:rsidRPr="008912DB">
        <w:rPr>
          <w:rFonts w:eastAsia="宋体" w:cs="Times New Roman"/>
          <w:i/>
          <w:iCs/>
          <w:sz w:val="24"/>
          <w:szCs w:val="24"/>
        </w:rPr>
        <w:t>Copyright Act</w:t>
      </w:r>
      <w:r w:rsidR="00C57505" w:rsidRPr="008912DB">
        <w:rPr>
          <w:rFonts w:eastAsia="宋体" w:cs="Times New Roman"/>
          <w:sz w:val="24"/>
          <w:szCs w:val="24"/>
        </w:rPr>
        <w:t>’s protections were tightly constrained</w:t>
      </w:r>
      <w:r w:rsidR="00EC613C" w:rsidRPr="008912DB">
        <w:rPr>
          <w:rFonts w:eastAsia="宋体" w:cs="Times New Roman"/>
          <w:sz w:val="24"/>
          <w:szCs w:val="24"/>
        </w:rPr>
        <w:t xml:space="preserve">, being </w:t>
      </w:r>
      <w:r w:rsidR="00C57505" w:rsidRPr="008912DB">
        <w:rPr>
          <w:rFonts w:eastAsia="宋体" w:cs="Times New Roman"/>
          <w:sz w:val="24"/>
          <w:szCs w:val="24"/>
        </w:rPr>
        <w:t xml:space="preserve">aimed squarely at protecting </w:t>
      </w:r>
      <w:r w:rsidR="00EC613C" w:rsidRPr="008912DB">
        <w:rPr>
          <w:rFonts w:eastAsia="宋体" w:cs="Times New Roman"/>
          <w:sz w:val="24"/>
          <w:szCs w:val="24"/>
        </w:rPr>
        <w:t>the productions</w:t>
      </w:r>
      <w:r w:rsidR="00B759E2" w:rsidRPr="008912DB">
        <w:rPr>
          <w:rFonts w:eastAsia="宋体" w:cs="Times New Roman"/>
          <w:sz w:val="24"/>
          <w:szCs w:val="24"/>
        </w:rPr>
        <w:t xml:space="preserve"> by</w:t>
      </w:r>
      <w:r w:rsidR="00EC613C" w:rsidRPr="008912DB">
        <w:rPr>
          <w:rFonts w:eastAsia="宋体" w:cs="Times New Roman"/>
          <w:sz w:val="24"/>
          <w:szCs w:val="24"/>
        </w:rPr>
        <w:t xml:space="preserve"> “a citizen or citizens of these United States, or resident therein,” specifically excluding protection for works by foreign authors</w:t>
      </w:r>
      <w:r w:rsidR="00595296" w:rsidRPr="008912DB">
        <w:rPr>
          <w:rFonts w:eastAsia="宋体" w:cs="Times New Roman"/>
          <w:sz w:val="24"/>
          <w:szCs w:val="24"/>
        </w:rPr>
        <w:t xml:space="preserve">: </w:t>
      </w:r>
    </w:p>
    <w:p w14:paraId="2541AC60" w14:textId="33D4A3F4"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各州保留其普通法权力，以</w:t>
      </w:r>
      <w:r w:rsidR="0012076A" w:rsidRPr="008912DB">
        <w:rPr>
          <w:rFonts w:eastAsia="宋体" w:cs="Times New Roman" w:hint="eastAsia"/>
          <w:sz w:val="24"/>
          <w:szCs w:val="24"/>
          <w:lang w:eastAsia="zh-CN"/>
        </w:rPr>
        <w:t>执行本州的</w:t>
      </w:r>
      <w:r w:rsidRPr="008912DB">
        <w:rPr>
          <w:rFonts w:eastAsia="宋体" w:cs="Times New Roman"/>
          <w:sz w:val="24"/>
          <w:szCs w:val="24"/>
          <w:lang w:eastAsia="zh-CN"/>
        </w:rPr>
        <w:t>知识产权</w:t>
      </w:r>
      <w:r w:rsidR="0012076A" w:rsidRPr="008912DB">
        <w:rPr>
          <w:rFonts w:eastAsia="宋体" w:cs="Times New Roman" w:hint="eastAsia"/>
          <w:sz w:val="24"/>
          <w:szCs w:val="24"/>
          <w:lang w:eastAsia="zh-CN"/>
        </w:rPr>
        <w:t>法律</w:t>
      </w:r>
      <w:r w:rsidRPr="008912DB">
        <w:rPr>
          <w:rFonts w:eastAsia="宋体" w:cs="Times New Roman"/>
          <w:sz w:val="24"/>
          <w:szCs w:val="24"/>
          <w:lang w:eastAsia="zh-CN"/>
        </w:rPr>
        <w:t>（</w:t>
      </w:r>
      <w:r w:rsidR="0012076A" w:rsidRPr="008912DB">
        <w:rPr>
          <w:rFonts w:eastAsia="宋体" w:cs="Times New Roman" w:hint="eastAsia"/>
          <w:sz w:val="24"/>
          <w:szCs w:val="24"/>
          <w:lang w:eastAsia="zh-CN"/>
        </w:rPr>
        <w:t>若该州有知识产权相关法律法规</w:t>
      </w:r>
      <w:r w:rsidRPr="008912DB">
        <w:rPr>
          <w:rFonts w:eastAsia="宋体" w:cs="Times New Roman"/>
          <w:sz w:val="24"/>
          <w:szCs w:val="24"/>
          <w:lang w:eastAsia="zh-CN"/>
        </w:rPr>
        <w:t>），而联邦立法则在新美国寻求某种基本的统一保护。应当指出，</w:t>
      </w:r>
      <w:r w:rsidR="0012076A" w:rsidRPr="008912DB">
        <w:rPr>
          <w:rFonts w:eastAsia="宋体" w:cs="Times New Roman" w:hint="eastAsia"/>
          <w:sz w:val="24"/>
          <w:szCs w:val="24"/>
          <w:lang w:eastAsia="zh-CN"/>
        </w:rPr>
        <w:t>不同知识产权法律法规</w:t>
      </w:r>
      <w:r w:rsidRPr="008912DB">
        <w:rPr>
          <w:rFonts w:eastAsia="宋体" w:cs="Times New Roman"/>
          <w:sz w:val="24"/>
          <w:szCs w:val="24"/>
          <w:lang w:eastAsia="zh-CN"/>
        </w:rPr>
        <w:t>在适用范围上</w:t>
      </w:r>
      <w:r w:rsidR="0012076A" w:rsidRPr="008912DB">
        <w:rPr>
          <w:rFonts w:eastAsia="宋体" w:cs="Times New Roman" w:hint="eastAsia"/>
          <w:sz w:val="24"/>
          <w:szCs w:val="24"/>
          <w:lang w:eastAsia="zh-CN"/>
        </w:rPr>
        <w:t>存在</w:t>
      </w:r>
      <w:r w:rsidRPr="008912DB">
        <w:rPr>
          <w:rFonts w:eastAsia="宋体" w:cs="Times New Roman"/>
          <w:sz w:val="24"/>
          <w:szCs w:val="24"/>
          <w:lang w:eastAsia="zh-CN"/>
        </w:rPr>
        <w:t>巨大差异：《专利法》适用于申请专利的</w:t>
      </w:r>
      <w:r w:rsidRPr="008912DB">
        <w:rPr>
          <w:rFonts w:eastAsia="宋体" w:cs="Times New Roman"/>
          <w:sz w:val="24"/>
          <w:szCs w:val="24"/>
          <w:lang w:eastAsia="zh-CN"/>
        </w:rPr>
        <w:t>“</w:t>
      </w:r>
      <w:r w:rsidRPr="008912DB">
        <w:rPr>
          <w:rFonts w:eastAsia="宋体" w:cs="Times New Roman"/>
          <w:sz w:val="24"/>
          <w:szCs w:val="24"/>
          <w:lang w:eastAsia="zh-CN"/>
        </w:rPr>
        <w:t>任何人</w:t>
      </w:r>
      <w:r w:rsidRPr="008912DB">
        <w:rPr>
          <w:rFonts w:eastAsia="宋体" w:cs="Times New Roman"/>
          <w:sz w:val="24"/>
          <w:szCs w:val="24"/>
          <w:lang w:eastAsia="zh-CN"/>
        </w:rPr>
        <w:t>”</w:t>
      </w:r>
      <w:r w:rsidRPr="008912DB">
        <w:rPr>
          <w:rFonts w:eastAsia="宋体" w:cs="Times New Roman"/>
          <w:sz w:val="24"/>
          <w:szCs w:val="24"/>
          <w:lang w:eastAsia="zh-CN"/>
        </w:rPr>
        <w:t>，但《版权法》的保护受到严格限制，</w:t>
      </w:r>
      <w:r w:rsidR="0012076A" w:rsidRPr="008912DB">
        <w:rPr>
          <w:rFonts w:eastAsia="宋体" w:cs="Times New Roman" w:hint="eastAsia"/>
          <w:sz w:val="24"/>
          <w:szCs w:val="24"/>
          <w:lang w:eastAsia="zh-CN"/>
        </w:rPr>
        <w:t>仅</w:t>
      </w:r>
      <w:r w:rsidRPr="008912DB">
        <w:rPr>
          <w:rFonts w:eastAsia="宋体" w:cs="Times New Roman"/>
          <w:sz w:val="24"/>
          <w:szCs w:val="24"/>
          <w:lang w:eastAsia="zh-CN"/>
        </w:rPr>
        <w:t>旨在保护</w:t>
      </w:r>
      <w:r w:rsidRPr="008912DB">
        <w:rPr>
          <w:rFonts w:eastAsia="宋体" w:cs="Times New Roman"/>
          <w:sz w:val="24"/>
          <w:szCs w:val="24"/>
          <w:lang w:eastAsia="zh-CN"/>
        </w:rPr>
        <w:t>“</w:t>
      </w:r>
      <w:r w:rsidRPr="008912DB">
        <w:rPr>
          <w:rFonts w:eastAsia="宋体" w:cs="Times New Roman"/>
          <w:sz w:val="24"/>
          <w:szCs w:val="24"/>
          <w:lang w:eastAsia="zh-CN"/>
        </w:rPr>
        <w:t>美国公民或居民</w:t>
      </w:r>
      <w:r w:rsidRPr="008912DB">
        <w:rPr>
          <w:rFonts w:eastAsia="宋体" w:cs="Times New Roman"/>
          <w:sz w:val="24"/>
          <w:szCs w:val="24"/>
          <w:lang w:eastAsia="zh-CN"/>
        </w:rPr>
        <w:t>”</w:t>
      </w:r>
      <w:r w:rsidRPr="008912DB">
        <w:rPr>
          <w:rFonts w:eastAsia="宋体" w:cs="Times New Roman"/>
          <w:sz w:val="24"/>
          <w:szCs w:val="24"/>
          <w:lang w:eastAsia="zh-CN"/>
        </w:rPr>
        <w:t>的作品，</w:t>
      </w:r>
      <w:r w:rsidR="0012076A" w:rsidRPr="008912DB">
        <w:rPr>
          <w:rFonts w:eastAsia="宋体" w:cs="Times New Roman" w:hint="eastAsia"/>
          <w:sz w:val="24"/>
          <w:szCs w:val="24"/>
          <w:lang w:eastAsia="zh-CN"/>
        </w:rPr>
        <w:t>排除了</w:t>
      </w:r>
      <w:r w:rsidRPr="008912DB">
        <w:rPr>
          <w:rFonts w:eastAsia="宋体" w:cs="Times New Roman"/>
          <w:sz w:val="24"/>
          <w:szCs w:val="24"/>
          <w:lang w:eastAsia="zh-CN"/>
        </w:rPr>
        <w:t>对外国作者作品的保护：</w:t>
      </w:r>
    </w:p>
    <w:p w14:paraId="4B9E6E4E" w14:textId="090C7FCA" w:rsidR="00595296" w:rsidRPr="008912DB" w:rsidRDefault="00595296" w:rsidP="00E65C76">
      <w:pPr>
        <w:ind w:left="720" w:right="720"/>
        <w:jc w:val="both"/>
        <w:rPr>
          <w:rFonts w:eastAsia="宋体" w:cs="Times New Roman"/>
          <w:sz w:val="24"/>
          <w:szCs w:val="24"/>
        </w:rPr>
      </w:pPr>
      <w:r w:rsidRPr="008912DB">
        <w:rPr>
          <w:rFonts w:eastAsia="宋体" w:cs="Times New Roman"/>
          <w:sz w:val="24"/>
          <w:szCs w:val="24"/>
        </w:rPr>
        <w:t>Nothing in this act shall be construed to extend to prohibit the importation or vending, reprinting or publishing within the United States, of any map, chart, book or books, written, printed, or published by any person not a citizen of the United States, in foreign parts or places without the jurisdiction of the United States.</w:t>
      </w:r>
    </w:p>
    <w:p w14:paraId="3F8F0C20" w14:textId="1D5BDA62" w:rsidR="005222C5" w:rsidRPr="008912DB" w:rsidRDefault="005222C5" w:rsidP="00E65C76">
      <w:pPr>
        <w:ind w:left="720" w:right="720"/>
        <w:jc w:val="both"/>
        <w:rPr>
          <w:rFonts w:eastAsia="宋体" w:cs="Times New Roman"/>
          <w:sz w:val="24"/>
          <w:szCs w:val="24"/>
          <w:lang w:eastAsia="zh-CN"/>
        </w:rPr>
      </w:pPr>
      <w:r w:rsidRPr="008912DB">
        <w:rPr>
          <w:rFonts w:eastAsia="宋体" w:cs="Times New Roman"/>
          <w:sz w:val="24"/>
          <w:szCs w:val="24"/>
          <w:lang w:eastAsia="zh-CN"/>
        </w:rPr>
        <w:t>本法案中的任何内容均不得</w:t>
      </w:r>
      <w:r w:rsidR="0037441D" w:rsidRPr="008912DB">
        <w:rPr>
          <w:rFonts w:eastAsia="宋体" w:cs="Times New Roman" w:hint="eastAsia"/>
          <w:sz w:val="24"/>
          <w:szCs w:val="24"/>
          <w:lang w:eastAsia="zh-CN"/>
        </w:rPr>
        <w:t>扩张</w:t>
      </w:r>
      <w:r w:rsidRPr="008912DB">
        <w:rPr>
          <w:rFonts w:eastAsia="宋体" w:cs="Times New Roman"/>
          <w:sz w:val="24"/>
          <w:szCs w:val="24"/>
          <w:lang w:eastAsia="zh-CN"/>
        </w:rPr>
        <w:t>解释为禁止在美国境内进口、出售、重印或出版任何非美国公民在美国管辖范围以外的外国地区书写、印刷或出版的任何地图、图表、书籍或书籍。</w:t>
      </w:r>
    </w:p>
    <w:p w14:paraId="4E7B8B58" w14:textId="2339D75E" w:rsidR="000A17E7" w:rsidRPr="008912DB" w:rsidRDefault="00DC3317" w:rsidP="00E65C76">
      <w:pPr>
        <w:jc w:val="both"/>
        <w:rPr>
          <w:rFonts w:eastAsia="宋体" w:cs="Times New Roman"/>
          <w:sz w:val="24"/>
          <w:szCs w:val="24"/>
        </w:rPr>
      </w:pPr>
      <w:r w:rsidRPr="008912DB">
        <w:rPr>
          <w:rFonts w:eastAsia="宋体" w:cs="Times New Roman"/>
          <w:sz w:val="24"/>
          <w:szCs w:val="24"/>
        </w:rPr>
        <w:lastRenderedPageBreak/>
        <w:t xml:space="preserve">Foreign authors enjoyed the same common law protects as any resident so long as their work was unpublished, </w:t>
      </w:r>
      <w:r w:rsidR="00BF41EA" w:rsidRPr="008912DB">
        <w:rPr>
          <w:rFonts w:eastAsia="宋体" w:cs="Times New Roman"/>
          <w:sz w:val="24"/>
          <w:szCs w:val="24"/>
        </w:rPr>
        <w:t xml:space="preserve">but </w:t>
      </w:r>
      <w:r w:rsidRPr="008912DB">
        <w:rPr>
          <w:rFonts w:eastAsia="宋体" w:cs="Times New Roman"/>
          <w:sz w:val="24"/>
          <w:szCs w:val="24"/>
        </w:rPr>
        <w:t>as Barbara A. Ringer noted in “</w:t>
      </w:r>
      <w:r w:rsidRPr="008912DB">
        <w:rPr>
          <w:rFonts w:eastAsia="宋体" w:cs="Times New Roman"/>
          <w:i/>
          <w:iCs/>
          <w:sz w:val="24"/>
          <w:szCs w:val="24"/>
        </w:rPr>
        <w:t>The Role of the United States in International Copyright - Past, Present, and Future</w:t>
      </w:r>
      <w:r w:rsidRPr="008912DB">
        <w:rPr>
          <w:rFonts w:eastAsia="宋体" w:cs="Times New Roman"/>
          <w:sz w:val="24"/>
          <w:szCs w:val="24"/>
        </w:rPr>
        <w:t>,” (56 Geo. L.J. 1050, 1051 (1968)), these common law rights were “cold comfort at a time when publication was the only profitable way to disseminate a work.”</w:t>
      </w:r>
    </w:p>
    <w:p w14:paraId="7D07F03C" w14:textId="444DD82E"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只要外国作者的作品未出版，他们就享有</w:t>
      </w:r>
      <w:r w:rsidR="0037441D" w:rsidRPr="008912DB">
        <w:rPr>
          <w:rFonts w:eastAsia="宋体" w:cs="Times New Roman" w:hint="eastAsia"/>
          <w:sz w:val="24"/>
          <w:szCs w:val="24"/>
          <w:lang w:eastAsia="zh-CN"/>
        </w:rPr>
        <w:t>和（美国）</w:t>
      </w:r>
      <w:r w:rsidRPr="008912DB">
        <w:rPr>
          <w:rFonts w:eastAsia="宋体" w:cs="Times New Roman"/>
          <w:sz w:val="24"/>
          <w:szCs w:val="24"/>
          <w:lang w:eastAsia="zh-CN"/>
        </w:rPr>
        <w:t>居民</w:t>
      </w:r>
      <w:r w:rsidR="0037441D" w:rsidRPr="008912DB">
        <w:rPr>
          <w:rFonts w:eastAsia="宋体" w:cs="Times New Roman" w:hint="eastAsia"/>
          <w:sz w:val="24"/>
          <w:szCs w:val="24"/>
          <w:lang w:eastAsia="zh-CN"/>
        </w:rPr>
        <w:t>一样</w:t>
      </w:r>
      <w:r w:rsidRPr="008912DB">
        <w:rPr>
          <w:rFonts w:eastAsia="宋体" w:cs="Times New Roman"/>
          <w:sz w:val="24"/>
          <w:szCs w:val="24"/>
          <w:lang w:eastAsia="zh-CN"/>
        </w:rPr>
        <w:t>的普通法保护，但正如芭芭拉</w:t>
      </w:r>
      <w:r w:rsidR="0037441D" w:rsidRPr="008912DB">
        <w:rPr>
          <w:rFonts w:eastAsia="宋体" w:cs="Times New Roman" w:hint="eastAsia"/>
          <w:sz w:val="24"/>
          <w:szCs w:val="24"/>
          <w:lang w:eastAsia="zh-CN"/>
        </w:rPr>
        <w:t>·</w:t>
      </w:r>
      <w:r w:rsidRPr="008912DB">
        <w:rPr>
          <w:rFonts w:eastAsia="宋体" w:cs="Times New Roman"/>
          <w:sz w:val="24"/>
          <w:szCs w:val="24"/>
          <w:lang w:eastAsia="zh-CN"/>
        </w:rPr>
        <w:t>林格</w:t>
      </w:r>
      <w:r w:rsidR="009F7B7A" w:rsidRPr="008912DB">
        <w:rPr>
          <w:rFonts w:eastAsia="宋体" w:cs="Times New Roman" w:hint="eastAsia"/>
          <w:sz w:val="24"/>
          <w:szCs w:val="24"/>
          <w:lang w:eastAsia="zh-CN"/>
        </w:rPr>
        <w:t>（音译）</w:t>
      </w:r>
      <w:r w:rsidRPr="008912DB">
        <w:rPr>
          <w:rFonts w:eastAsia="宋体" w:cs="Times New Roman"/>
          <w:sz w:val="24"/>
          <w:szCs w:val="24"/>
          <w:lang w:eastAsia="zh-CN"/>
        </w:rPr>
        <w:t>在《美国在国际版权中的角色</w:t>
      </w:r>
      <w:r w:rsidRPr="008912DB">
        <w:rPr>
          <w:rFonts w:eastAsia="宋体" w:cs="Times New Roman"/>
          <w:sz w:val="24"/>
          <w:szCs w:val="24"/>
          <w:lang w:eastAsia="zh-CN"/>
        </w:rPr>
        <w:t>——</w:t>
      </w:r>
      <w:r w:rsidRPr="008912DB">
        <w:rPr>
          <w:rFonts w:eastAsia="宋体" w:cs="Times New Roman"/>
          <w:sz w:val="24"/>
          <w:szCs w:val="24"/>
          <w:lang w:eastAsia="zh-CN"/>
        </w:rPr>
        <w:t>过去、现在和未来》（</w:t>
      </w:r>
      <w:r w:rsidRPr="008912DB">
        <w:rPr>
          <w:rFonts w:eastAsia="宋体" w:cs="Times New Roman"/>
          <w:sz w:val="24"/>
          <w:szCs w:val="24"/>
          <w:lang w:eastAsia="zh-CN"/>
        </w:rPr>
        <w:t>56 Geo.L.J.1050</w:t>
      </w:r>
      <w:r w:rsidRPr="008912DB">
        <w:rPr>
          <w:rFonts w:eastAsia="宋体" w:cs="Times New Roman"/>
          <w:sz w:val="24"/>
          <w:szCs w:val="24"/>
          <w:lang w:eastAsia="zh-CN"/>
        </w:rPr>
        <w:t>、</w:t>
      </w:r>
      <w:r w:rsidRPr="008912DB">
        <w:rPr>
          <w:rFonts w:eastAsia="宋体" w:cs="Times New Roman"/>
          <w:sz w:val="24"/>
          <w:szCs w:val="24"/>
          <w:lang w:eastAsia="zh-CN"/>
        </w:rPr>
        <w:t>1051</w:t>
      </w:r>
      <w:r w:rsidRPr="008912DB">
        <w:rPr>
          <w:rFonts w:eastAsia="宋体" w:cs="Times New Roman"/>
          <w:sz w:val="24"/>
          <w:szCs w:val="24"/>
          <w:lang w:eastAsia="zh-CN"/>
        </w:rPr>
        <w:t>（</w:t>
      </w:r>
      <w:r w:rsidRPr="008912DB">
        <w:rPr>
          <w:rFonts w:eastAsia="宋体" w:cs="Times New Roman"/>
          <w:sz w:val="24"/>
          <w:szCs w:val="24"/>
          <w:lang w:eastAsia="zh-CN"/>
        </w:rPr>
        <w:t>1968</w:t>
      </w:r>
      <w:r w:rsidRPr="008912DB">
        <w:rPr>
          <w:rFonts w:eastAsia="宋体" w:cs="Times New Roman"/>
          <w:sz w:val="24"/>
          <w:szCs w:val="24"/>
          <w:lang w:eastAsia="zh-CN"/>
        </w:rPr>
        <w:t>））中所指出的，这些普通法权利</w:t>
      </w:r>
      <w:r w:rsidRPr="008912DB">
        <w:rPr>
          <w:rFonts w:eastAsia="宋体" w:cs="Times New Roman"/>
          <w:sz w:val="24"/>
          <w:szCs w:val="24"/>
          <w:lang w:eastAsia="zh-CN"/>
        </w:rPr>
        <w:t>“</w:t>
      </w:r>
      <w:r w:rsidRPr="008912DB">
        <w:rPr>
          <w:rFonts w:eastAsia="宋体" w:cs="Times New Roman"/>
          <w:sz w:val="24"/>
          <w:szCs w:val="24"/>
          <w:lang w:eastAsia="zh-CN"/>
        </w:rPr>
        <w:t>在出版是传播作品的唯一有利可图的方式时，是一种冷冰冰的安慰</w:t>
      </w:r>
      <w:r w:rsidRPr="008912DB">
        <w:rPr>
          <w:rFonts w:eastAsia="宋体" w:cs="Times New Roman"/>
          <w:sz w:val="24"/>
          <w:szCs w:val="24"/>
          <w:lang w:eastAsia="zh-CN"/>
        </w:rPr>
        <w:t>”</w:t>
      </w:r>
    </w:p>
    <w:p w14:paraId="0AC30B03" w14:textId="4786EFD5" w:rsidR="00DC3317" w:rsidRPr="008912DB" w:rsidRDefault="00DC3317" w:rsidP="00E65C76">
      <w:pPr>
        <w:jc w:val="both"/>
        <w:rPr>
          <w:rFonts w:eastAsia="宋体" w:cs="Times New Roman"/>
          <w:sz w:val="24"/>
          <w:szCs w:val="24"/>
        </w:rPr>
      </w:pPr>
      <w:r w:rsidRPr="008912DB">
        <w:rPr>
          <w:rFonts w:eastAsia="宋体" w:cs="Times New Roman"/>
          <w:sz w:val="24"/>
          <w:szCs w:val="24"/>
        </w:rPr>
        <w:t>Lest this bias</w:t>
      </w:r>
      <w:r w:rsidR="00B8237A" w:rsidRPr="008912DB">
        <w:rPr>
          <w:rFonts w:eastAsia="宋体" w:cs="Times New Roman"/>
          <w:sz w:val="24"/>
          <w:szCs w:val="24"/>
        </w:rPr>
        <w:t>ed</w:t>
      </w:r>
      <w:r w:rsidRPr="008912DB">
        <w:rPr>
          <w:rFonts w:eastAsia="宋体" w:cs="Times New Roman"/>
          <w:sz w:val="24"/>
          <w:szCs w:val="24"/>
        </w:rPr>
        <w:t xml:space="preserve"> approach by Congress be perceived as atypical, Peter K. Yu noted in his article “</w:t>
      </w:r>
      <w:r w:rsidRPr="008912DB">
        <w:rPr>
          <w:rFonts w:eastAsia="宋体" w:cs="Times New Roman"/>
          <w:i/>
          <w:iCs/>
          <w:sz w:val="24"/>
          <w:szCs w:val="24"/>
        </w:rPr>
        <w:t>The Copyright Divide</w:t>
      </w:r>
      <w:r w:rsidRPr="008912DB">
        <w:rPr>
          <w:rFonts w:eastAsia="宋体" w:cs="Times New Roman"/>
          <w:sz w:val="24"/>
          <w:szCs w:val="24"/>
        </w:rPr>
        <w:t>” (25 Cardozo L. Rev. 331, 2003) that:</w:t>
      </w:r>
    </w:p>
    <w:p w14:paraId="1EAB8B2F" w14:textId="796B2DB5"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为了避免国会的这种偏颇做法被视为非典型，</w:t>
      </w:r>
      <w:r w:rsidR="009F7B7A" w:rsidRPr="008912DB">
        <w:rPr>
          <w:rFonts w:eastAsia="宋体" w:cs="Times New Roman" w:hint="eastAsia"/>
          <w:sz w:val="24"/>
          <w:szCs w:val="24"/>
          <w:lang w:eastAsia="zh-CN"/>
        </w:rPr>
        <w:t>余家明</w:t>
      </w:r>
      <w:r w:rsidRPr="008912DB">
        <w:rPr>
          <w:rFonts w:eastAsia="宋体" w:cs="Times New Roman"/>
          <w:sz w:val="24"/>
          <w:szCs w:val="24"/>
          <w:lang w:eastAsia="zh-CN"/>
        </w:rPr>
        <w:t>在他的文章《版权分歧》（</w:t>
      </w:r>
      <w:r w:rsidRPr="008912DB">
        <w:rPr>
          <w:rFonts w:eastAsia="宋体" w:cs="Times New Roman"/>
          <w:sz w:val="24"/>
          <w:szCs w:val="24"/>
          <w:lang w:eastAsia="zh-CN"/>
        </w:rPr>
        <w:t>25 Cardozo L.Rev.3312003</w:t>
      </w:r>
      <w:r w:rsidRPr="008912DB">
        <w:rPr>
          <w:rFonts w:eastAsia="宋体" w:cs="Times New Roman"/>
          <w:sz w:val="24"/>
          <w:szCs w:val="24"/>
          <w:lang w:eastAsia="zh-CN"/>
        </w:rPr>
        <w:t>）中指出：</w:t>
      </w:r>
    </w:p>
    <w:p w14:paraId="7D0E3FAF" w14:textId="3E8F8721" w:rsidR="00DC3317" w:rsidRPr="008912DB" w:rsidRDefault="00DC3317" w:rsidP="00E65C76">
      <w:pPr>
        <w:ind w:left="720" w:right="720"/>
        <w:jc w:val="both"/>
        <w:rPr>
          <w:rFonts w:eastAsia="宋体" w:cs="Times New Roman"/>
          <w:sz w:val="24"/>
          <w:szCs w:val="24"/>
        </w:rPr>
      </w:pPr>
      <w:r w:rsidRPr="008912DB">
        <w:rPr>
          <w:rFonts w:eastAsia="宋体" w:cs="Times New Roman"/>
          <w:sz w:val="24"/>
          <w:szCs w:val="24"/>
        </w:rPr>
        <w:t>Although many commentators criticized the early development of U.S. copyright law for its intention to meet the needs of a less developed country while exploiting the works of developed countries, the 1790 Act was not created solely for this purpose. Rather, the lack of copyright protection to foreign authors was commonplace in the late eighteenth and early nineteenth centuries. At that time, many countries “did not … regard the piracy of foreign authors’ works as unfair or immoral. Some countries, in fact, openly countenanced piracy as contributing to their educational and social needs and as reducing the prices of books for their citizens.”</w:t>
      </w:r>
    </w:p>
    <w:p w14:paraId="233FCAD7" w14:textId="77DB2D91" w:rsidR="005222C5" w:rsidRPr="008912DB" w:rsidRDefault="005222C5" w:rsidP="00E65C76">
      <w:pPr>
        <w:ind w:left="720" w:right="720"/>
        <w:jc w:val="both"/>
        <w:rPr>
          <w:rFonts w:eastAsia="宋体" w:cs="Times New Roman"/>
          <w:sz w:val="24"/>
          <w:szCs w:val="24"/>
        </w:rPr>
      </w:pPr>
      <w:r w:rsidRPr="008912DB">
        <w:rPr>
          <w:rFonts w:eastAsia="宋体" w:cs="Times New Roman"/>
          <w:sz w:val="24"/>
          <w:szCs w:val="24"/>
          <w:lang w:eastAsia="zh-CN"/>
        </w:rPr>
        <w:t>尽管许多评论员批评美国版权法早期</w:t>
      </w:r>
      <w:r w:rsidR="000D467A" w:rsidRPr="008912DB">
        <w:rPr>
          <w:rFonts w:eastAsia="宋体" w:cs="Times New Roman" w:hint="eastAsia"/>
          <w:sz w:val="24"/>
          <w:szCs w:val="24"/>
          <w:lang w:eastAsia="zh-CN"/>
        </w:rPr>
        <w:t>通过</w:t>
      </w:r>
      <w:proofErr w:type="gramStart"/>
      <w:r w:rsidR="000D467A" w:rsidRPr="008912DB">
        <w:rPr>
          <w:rFonts w:eastAsia="宋体" w:cs="Times New Roman" w:hint="eastAsia"/>
          <w:sz w:val="24"/>
          <w:szCs w:val="24"/>
          <w:lang w:eastAsia="zh-CN"/>
        </w:rPr>
        <w:t>削</w:t>
      </w:r>
      <w:proofErr w:type="gramEnd"/>
      <w:r w:rsidR="000D467A" w:rsidRPr="008912DB">
        <w:rPr>
          <w:rFonts w:eastAsia="宋体" w:cs="Times New Roman"/>
          <w:sz w:val="24"/>
          <w:szCs w:val="24"/>
          <w:lang w:eastAsia="zh-CN"/>
        </w:rPr>
        <w:t>利用发达国家的作品</w:t>
      </w:r>
      <w:r w:rsidR="000D467A" w:rsidRPr="008912DB">
        <w:rPr>
          <w:rFonts w:eastAsia="宋体" w:cs="Times New Roman" w:hint="eastAsia"/>
          <w:sz w:val="24"/>
          <w:szCs w:val="24"/>
          <w:lang w:eastAsia="zh-CN"/>
        </w:rPr>
        <w:t>以</w:t>
      </w:r>
      <w:r w:rsidRPr="008912DB">
        <w:rPr>
          <w:rFonts w:eastAsia="宋体" w:cs="Times New Roman"/>
          <w:sz w:val="24"/>
          <w:szCs w:val="24"/>
          <w:lang w:eastAsia="zh-CN"/>
        </w:rPr>
        <w:t>满足欠发达国家的需要，但</w:t>
      </w:r>
      <w:r w:rsidRPr="008912DB">
        <w:rPr>
          <w:rFonts w:eastAsia="宋体" w:cs="Times New Roman"/>
          <w:sz w:val="24"/>
          <w:szCs w:val="24"/>
          <w:lang w:eastAsia="zh-CN"/>
        </w:rPr>
        <w:t>1790</w:t>
      </w:r>
      <w:r w:rsidRPr="008912DB">
        <w:rPr>
          <w:rFonts w:eastAsia="宋体" w:cs="Times New Roman"/>
          <w:sz w:val="24"/>
          <w:szCs w:val="24"/>
          <w:lang w:eastAsia="zh-CN"/>
        </w:rPr>
        <w:t>年法案并不是专门为此目的制定的。相反，在</w:t>
      </w:r>
      <w:r w:rsidRPr="008912DB">
        <w:rPr>
          <w:rFonts w:eastAsia="宋体" w:cs="Times New Roman"/>
          <w:sz w:val="24"/>
          <w:szCs w:val="24"/>
          <w:lang w:eastAsia="zh-CN"/>
        </w:rPr>
        <w:t>18</w:t>
      </w:r>
      <w:r w:rsidRPr="008912DB">
        <w:rPr>
          <w:rFonts w:eastAsia="宋体" w:cs="Times New Roman"/>
          <w:sz w:val="24"/>
          <w:szCs w:val="24"/>
          <w:lang w:eastAsia="zh-CN"/>
        </w:rPr>
        <w:t>世纪末和</w:t>
      </w:r>
      <w:r w:rsidRPr="008912DB">
        <w:rPr>
          <w:rFonts w:eastAsia="宋体" w:cs="Times New Roman"/>
          <w:sz w:val="24"/>
          <w:szCs w:val="24"/>
          <w:lang w:eastAsia="zh-CN"/>
        </w:rPr>
        <w:t>19</w:t>
      </w:r>
      <w:r w:rsidRPr="008912DB">
        <w:rPr>
          <w:rFonts w:eastAsia="宋体" w:cs="Times New Roman"/>
          <w:sz w:val="24"/>
          <w:szCs w:val="24"/>
          <w:lang w:eastAsia="zh-CN"/>
        </w:rPr>
        <w:t>世纪初，缺乏对外国作者的版权保护是司空见惯的。当时，许多国家</w:t>
      </w:r>
      <w:r w:rsidRPr="008912DB">
        <w:rPr>
          <w:rFonts w:eastAsia="宋体" w:cs="Times New Roman"/>
          <w:sz w:val="24"/>
          <w:szCs w:val="24"/>
          <w:lang w:eastAsia="zh-CN"/>
        </w:rPr>
        <w:t>“</w:t>
      </w:r>
      <w:r w:rsidRPr="008912DB">
        <w:rPr>
          <w:rFonts w:eastAsia="宋体" w:cs="Times New Roman"/>
          <w:sz w:val="24"/>
          <w:szCs w:val="24"/>
          <w:lang w:eastAsia="zh-CN"/>
        </w:rPr>
        <w:t>并不</w:t>
      </w:r>
      <w:r w:rsidRPr="008912DB">
        <w:rPr>
          <w:rFonts w:eastAsia="宋体" w:cs="Times New Roman"/>
          <w:sz w:val="24"/>
          <w:szCs w:val="24"/>
          <w:lang w:eastAsia="zh-CN"/>
        </w:rPr>
        <w:t>……</w:t>
      </w:r>
      <w:r w:rsidRPr="008912DB">
        <w:rPr>
          <w:rFonts w:eastAsia="宋体" w:cs="Times New Roman"/>
          <w:sz w:val="24"/>
          <w:szCs w:val="24"/>
          <w:lang w:eastAsia="zh-CN"/>
        </w:rPr>
        <w:t>认为盗版外国作者的作品是不公平或不道德的。事实上，一些国家公开支持盗版，认为这有助于满足他们的教育和社会需求，并降低了图书价格。</w:t>
      </w:r>
      <w:r w:rsidRPr="008912DB">
        <w:rPr>
          <w:rFonts w:eastAsia="宋体" w:cs="Times New Roman"/>
          <w:sz w:val="24"/>
          <w:szCs w:val="24"/>
        </w:rPr>
        <w:t>”</w:t>
      </w:r>
    </w:p>
    <w:p w14:paraId="6B74E8B3" w14:textId="1CF3CDB2" w:rsidR="00DC3317" w:rsidRPr="008912DB" w:rsidRDefault="00DF5D26" w:rsidP="00E65C76">
      <w:pPr>
        <w:jc w:val="both"/>
        <w:rPr>
          <w:rFonts w:eastAsia="宋体" w:cs="Times New Roman"/>
          <w:sz w:val="24"/>
          <w:szCs w:val="24"/>
        </w:rPr>
      </w:pPr>
      <w:r w:rsidRPr="008912DB">
        <w:rPr>
          <w:rFonts w:eastAsia="宋体" w:cs="Times New Roman"/>
          <w:sz w:val="24"/>
          <w:szCs w:val="24"/>
        </w:rPr>
        <w:t>The lack of copyright protection to foreign authors in the 1790 Act was particularly damaging to English authors</w:t>
      </w:r>
      <w:r w:rsidR="000D467A" w:rsidRPr="008912DB">
        <w:rPr>
          <w:rFonts w:eastAsia="宋体" w:cs="Times New Roman"/>
          <w:sz w:val="24"/>
          <w:szCs w:val="24"/>
        </w:rPr>
        <w:t>.</w:t>
      </w:r>
      <w:r w:rsidRPr="008912DB">
        <w:rPr>
          <w:rFonts w:eastAsia="宋体" w:cs="Times New Roman"/>
          <w:sz w:val="24"/>
          <w:szCs w:val="24"/>
        </w:rPr>
        <w:t xml:space="preserve"> </w:t>
      </w:r>
      <w:r w:rsidR="000D467A" w:rsidRPr="008912DB">
        <w:rPr>
          <w:rFonts w:eastAsia="宋体" w:cs="Times New Roman"/>
          <w:sz w:val="24"/>
          <w:szCs w:val="24"/>
        </w:rPr>
        <w:t>A</w:t>
      </w:r>
      <w:r w:rsidRPr="008912DB">
        <w:rPr>
          <w:rFonts w:eastAsia="宋体" w:cs="Times New Roman"/>
          <w:sz w:val="24"/>
          <w:szCs w:val="24"/>
        </w:rPr>
        <w:t>ccording to Ye: Between 1800 and 1860, almost half of the bestsellers in the United States were pirated, mostly from English novels, for which, compared to a legitimate English edition, an American pirated edition cost about one-tenth.</w:t>
      </w:r>
      <w:r w:rsidR="005F2001" w:rsidRPr="008912DB">
        <w:rPr>
          <w:rFonts w:eastAsia="宋体" w:cs="Times New Roman"/>
          <w:sz w:val="24"/>
          <w:szCs w:val="24"/>
        </w:rPr>
        <w:t xml:space="preserve"> Ye notes that some English authors were able to secure from American publishers a “courtesy copyright,” an unwritten custom of self-restraint whereby each major publishing house refrained from publishing editions of a foreign work that was the subject of a publishing agreement another publishing house had reached with the author.</w:t>
      </w:r>
    </w:p>
    <w:p w14:paraId="1AC72A3D" w14:textId="31A5BB24"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1790</w:t>
      </w:r>
      <w:r w:rsidRPr="008912DB">
        <w:rPr>
          <w:rFonts w:eastAsia="宋体" w:cs="Times New Roman"/>
          <w:sz w:val="24"/>
          <w:szCs w:val="24"/>
          <w:lang w:eastAsia="zh-CN"/>
        </w:rPr>
        <w:t>年法案对外国作者缺乏版权保护，对英国作者的损害尤其严重</w:t>
      </w:r>
      <w:r w:rsidR="000D467A" w:rsidRPr="008912DB">
        <w:rPr>
          <w:rFonts w:eastAsia="宋体" w:cs="Times New Roman" w:hint="eastAsia"/>
          <w:sz w:val="24"/>
          <w:szCs w:val="24"/>
          <w:lang w:eastAsia="zh-CN"/>
        </w:rPr>
        <w:t>。</w:t>
      </w:r>
      <w:r w:rsidR="005C54A0" w:rsidRPr="008912DB">
        <w:rPr>
          <w:rFonts w:eastAsia="宋体" w:cs="Times New Roman" w:hint="eastAsia"/>
          <w:sz w:val="24"/>
          <w:szCs w:val="24"/>
          <w:lang w:eastAsia="zh-CN"/>
        </w:rPr>
        <w:t>叶（音译）认为：</w:t>
      </w:r>
      <w:r w:rsidRPr="008912DB">
        <w:rPr>
          <w:rFonts w:eastAsia="宋体" w:cs="Times New Roman"/>
          <w:sz w:val="24"/>
          <w:szCs w:val="24"/>
          <w:lang w:eastAsia="zh-CN"/>
        </w:rPr>
        <w:t>在</w:t>
      </w:r>
      <w:r w:rsidRPr="008912DB">
        <w:rPr>
          <w:rFonts w:eastAsia="宋体" w:cs="Times New Roman"/>
          <w:sz w:val="24"/>
          <w:szCs w:val="24"/>
          <w:lang w:eastAsia="zh-CN"/>
        </w:rPr>
        <w:t>1800</w:t>
      </w:r>
      <w:r w:rsidRPr="008912DB">
        <w:rPr>
          <w:rFonts w:eastAsia="宋体" w:cs="Times New Roman"/>
          <w:sz w:val="24"/>
          <w:szCs w:val="24"/>
          <w:lang w:eastAsia="zh-CN"/>
        </w:rPr>
        <w:t>年至</w:t>
      </w:r>
      <w:r w:rsidRPr="008912DB">
        <w:rPr>
          <w:rFonts w:eastAsia="宋体" w:cs="Times New Roman"/>
          <w:sz w:val="24"/>
          <w:szCs w:val="24"/>
          <w:lang w:eastAsia="zh-CN"/>
        </w:rPr>
        <w:t>1860</w:t>
      </w:r>
      <w:r w:rsidRPr="008912DB">
        <w:rPr>
          <w:rFonts w:eastAsia="宋体" w:cs="Times New Roman"/>
          <w:sz w:val="24"/>
          <w:szCs w:val="24"/>
          <w:lang w:eastAsia="zh-CN"/>
        </w:rPr>
        <w:t>年间，美国几乎一半的畅销书都是盗版的，其中大部分来</w:t>
      </w:r>
      <w:r w:rsidRPr="008912DB">
        <w:rPr>
          <w:rFonts w:eastAsia="宋体" w:cs="Times New Roman"/>
          <w:sz w:val="24"/>
          <w:szCs w:val="24"/>
          <w:lang w:eastAsia="zh-CN"/>
        </w:rPr>
        <w:lastRenderedPageBreak/>
        <w:t>自英国小说，与正版英文版相比，美国盗版的成本约为十分之一。叶指出，一些英国作家能够从美国出版商那里获得</w:t>
      </w:r>
      <w:r w:rsidRPr="008912DB">
        <w:rPr>
          <w:rFonts w:eastAsia="宋体" w:cs="Times New Roman"/>
          <w:sz w:val="24"/>
          <w:szCs w:val="24"/>
          <w:lang w:eastAsia="zh-CN"/>
        </w:rPr>
        <w:t>“</w:t>
      </w:r>
      <w:r w:rsidRPr="008912DB">
        <w:rPr>
          <w:rFonts w:eastAsia="宋体" w:cs="Times New Roman"/>
          <w:sz w:val="24"/>
          <w:szCs w:val="24"/>
          <w:lang w:eastAsia="zh-CN"/>
        </w:rPr>
        <w:t>礼貌版权</w:t>
      </w:r>
      <w:r w:rsidRPr="008912DB">
        <w:rPr>
          <w:rFonts w:eastAsia="宋体" w:cs="Times New Roman"/>
          <w:sz w:val="24"/>
          <w:szCs w:val="24"/>
          <w:lang w:eastAsia="zh-CN"/>
        </w:rPr>
        <w:t>”</w:t>
      </w:r>
      <w:r w:rsidRPr="008912DB">
        <w:rPr>
          <w:rFonts w:eastAsia="宋体" w:cs="Times New Roman"/>
          <w:sz w:val="24"/>
          <w:szCs w:val="24"/>
          <w:lang w:eastAsia="zh-CN"/>
        </w:rPr>
        <w:t>，这是一种不成文的自我约束习惯，各大出版社不得出版另一家出版社与作者达成出版协议的外国作品版本。</w:t>
      </w:r>
    </w:p>
    <w:p w14:paraId="5EC981A6" w14:textId="5DD80B81" w:rsidR="005F2001" w:rsidRPr="008912DB" w:rsidRDefault="005F2001" w:rsidP="00E65C76">
      <w:pPr>
        <w:jc w:val="both"/>
        <w:rPr>
          <w:rFonts w:eastAsia="宋体" w:cs="Times New Roman"/>
          <w:sz w:val="24"/>
          <w:szCs w:val="24"/>
        </w:rPr>
      </w:pPr>
      <w:r w:rsidRPr="008912DB">
        <w:rPr>
          <w:rFonts w:eastAsia="宋体" w:cs="Times New Roman"/>
          <w:sz w:val="24"/>
          <w:szCs w:val="24"/>
        </w:rPr>
        <w:t>In 1837, Sen</w:t>
      </w:r>
      <w:r w:rsidR="00F653EA" w:rsidRPr="008912DB">
        <w:rPr>
          <w:rFonts w:eastAsia="宋体" w:cs="Times New Roman"/>
          <w:sz w:val="24"/>
          <w:szCs w:val="24"/>
        </w:rPr>
        <w:t xml:space="preserve">. </w:t>
      </w:r>
      <w:r w:rsidRPr="008912DB">
        <w:rPr>
          <w:rFonts w:eastAsia="宋体" w:cs="Times New Roman"/>
          <w:sz w:val="24"/>
          <w:szCs w:val="24"/>
        </w:rPr>
        <w:t xml:space="preserve">Henry Clay submitted a report </w:t>
      </w:r>
      <w:r w:rsidR="00F653EA" w:rsidRPr="008912DB">
        <w:rPr>
          <w:rFonts w:eastAsia="宋体" w:cs="Times New Roman"/>
          <w:sz w:val="24"/>
          <w:szCs w:val="24"/>
        </w:rPr>
        <w:t xml:space="preserve">to Congress </w:t>
      </w:r>
      <w:r w:rsidRPr="008912DB">
        <w:rPr>
          <w:rFonts w:eastAsia="宋体" w:cs="Times New Roman"/>
          <w:sz w:val="24"/>
          <w:szCs w:val="24"/>
        </w:rPr>
        <w:t xml:space="preserve">recommending the enactment of international copyright legislation that sought to extend U.S. copyright protection to British and French </w:t>
      </w:r>
      <w:r w:rsidR="00F653EA" w:rsidRPr="008912DB">
        <w:rPr>
          <w:rFonts w:eastAsia="宋体" w:cs="Times New Roman"/>
          <w:sz w:val="24"/>
          <w:szCs w:val="24"/>
        </w:rPr>
        <w:t xml:space="preserve">authors, </w:t>
      </w:r>
      <w:r w:rsidRPr="008912DB">
        <w:rPr>
          <w:rFonts w:eastAsia="宋体" w:cs="Times New Roman"/>
          <w:sz w:val="24"/>
          <w:szCs w:val="24"/>
        </w:rPr>
        <w:t>not only for their protection</w:t>
      </w:r>
      <w:r w:rsidRPr="008912DB">
        <w:rPr>
          <w:rFonts w:eastAsia="宋体" w:cs="Times New Roman"/>
          <w:b/>
          <w:bCs/>
          <w:sz w:val="24"/>
          <w:szCs w:val="24"/>
        </w:rPr>
        <w:t xml:space="preserve"> </w:t>
      </w:r>
      <w:r w:rsidRPr="008912DB">
        <w:rPr>
          <w:rFonts w:eastAsia="宋体" w:cs="Times New Roman"/>
          <w:sz w:val="24"/>
          <w:szCs w:val="24"/>
        </w:rPr>
        <w:t xml:space="preserve">but to </w:t>
      </w:r>
      <w:r w:rsidR="00F653EA" w:rsidRPr="008912DB">
        <w:rPr>
          <w:rFonts w:eastAsia="宋体" w:cs="Times New Roman"/>
          <w:sz w:val="24"/>
          <w:szCs w:val="24"/>
        </w:rPr>
        <w:t>as</w:t>
      </w:r>
      <w:r w:rsidRPr="008912DB">
        <w:rPr>
          <w:rFonts w:eastAsia="宋体" w:cs="Times New Roman"/>
          <w:sz w:val="24"/>
          <w:szCs w:val="24"/>
        </w:rPr>
        <w:t xml:space="preserve">sure U.S. readers </w:t>
      </w:r>
      <w:r w:rsidR="00F653EA" w:rsidRPr="008912DB">
        <w:rPr>
          <w:rFonts w:eastAsia="宋体" w:cs="Times New Roman"/>
          <w:sz w:val="24"/>
          <w:szCs w:val="24"/>
        </w:rPr>
        <w:t xml:space="preserve">the particular </w:t>
      </w:r>
      <w:r w:rsidRPr="008912DB">
        <w:rPr>
          <w:rFonts w:eastAsia="宋体" w:cs="Times New Roman"/>
          <w:sz w:val="24"/>
          <w:szCs w:val="24"/>
        </w:rPr>
        <w:t xml:space="preserve">work was the legitimate production of the author or a </w:t>
      </w:r>
      <w:r w:rsidR="00F653EA" w:rsidRPr="008912DB">
        <w:rPr>
          <w:rFonts w:eastAsia="宋体" w:cs="Times New Roman"/>
          <w:sz w:val="24"/>
          <w:szCs w:val="24"/>
        </w:rPr>
        <w:t>pirated and possibly adulterated version</w:t>
      </w:r>
      <w:r w:rsidRPr="008912DB">
        <w:rPr>
          <w:rFonts w:eastAsia="宋体" w:cs="Times New Roman"/>
          <w:sz w:val="24"/>
          <w:szCs w:val="24"/>
        </w:rPr>
        <w:t>. The report fell on deaf ears</w:t>
      </w:r>
      <w:r w:rsidR="00257AAB" w:rsidRPr="008912DB">
        <w:rPr>
          <w:rFonts w:eastAsia="宋体" w:cs="Times New Roman"/>
          <w:sz w:val="24"/>
          <w:szCs w:val="24"/>
        </w:rPr>
        <w:t xml:space="preserve"> in Congress.</w:t>
      </w:r>
      <w:r w:rsidRPr="008912DB">
        <w:rPr>
          <w:rFonts w:eastAsia="宋体" w:cs="Times New Roman"/>
          <w:sz w:val="24"/>
          <w:szCs w:val="24"/>
        </w:rPr>
        <w:t xml:space="preserve"> Likewise, in 1842, Lord Palmerston, the British prime minister, attempted to initiate high-level contacts with the </w:t>
      </w:r>
      <w:r w:rsidR="00257AAB" w:rsidRPr="008912DB">
        <w:rPr>
          <w:rFonts w:eastAsia="宋体" w:cs="Times New Roman"/>
          <w:sz w:val="24"/>
          <w:szCs w:val="24"/>
        </w:rPr>
        <w:t xml:space="preserve">U.S. </w:t>
      </w:r>
      <w:r w:rsidRPr="008912DB">
        <w:rPr>
          <w:rFonts w:eastAsia="宋体" w:cs="Times New Roman"/>
          <w:sz w:val="24"/>
          <w:szCs w:val="24"/>
        </w:rPr>
        <w:t>government in an effort to induce the United States to agree to a copyright treaty, to no avail.</w:t>
      </w:r>
    </w:p>
    <w:p w14:paraId="443E49F3" w14:textId="7A5C04F6"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1837</w:t>
      </w:r>
      <w:r w:rsidRPr="008912DB">
        <w:rPr>
          <w:rFonts w:eastAsia="宋体" w:cs="Times New Roman"/>
          <w:sz w:val="24"/>
          <w:szCs w:val="24"/>
          <w:lang w:eastAsia="zh-CN"/>
        </w:rPr>
        <w:t>年，参议员亨利</w:t>
      </w:r>
      <w:r w:rsidRPr="008912DB">
        <w:rPr>
          <w:rFonts w:eastAsia="宋体" w:cs="Times New Roman"/>
          <w:sz w:val="24"/>
          <w:szCs w:val="24"/>
          <w:lang w:eastAsia="zh-CN"/>
        </w:rPr>
        <w:t>·</w:t>
      </w:r>
      <w:r w:rsidRPr="008912DB">
        <w:rPr>
          <w:rFonts w:eastAsia="宋体" w:cs="Times New Roman"/>
          <w:sz w:val="24"/>
          <w:szCs w:val="24"/>
          <w:lang w:eastAsia="zh-CN"/>
        </w:rPr>
        <w:t>克</w:t>
      </w:r>
      <w:proofErr w:type="gramStart"/>
      <w:r w:rsidRPr="008912DB">
        <w:rPr>
          <w:rFonts w:eastAsia="宋体" w:cs="Times New Roman"/>
          <w:sz w:val="24"/>
          <w:szCs w:val="24"/>
          <w:lang w:eastAsia="zh-CN"/>
        </w:rPr>
        <w:t>莱</w:t>
      </w:r>
      <w:proofErr w:type="gramEnd"/>
      <w:r w:rsidRPr="008912DB">
        <w:rPr>
          <w:rFonts w:eastAsia="宋体" w:cs="Times New Roman"/>
          <w:sz w:val="24"/>
          <w:szCs w:val="24"/>
          <w:lang w:eastAsia="zh-CN"/>
        </w:rPr>
        <w:t>向国会提交了一份报告，建议制定国际版权法，寻求将美国版权保护扩大到英国和法国作家，不仅是为了保护他们，而且是为了向美国读者保证，特定作品是作者的合法作品或盗版和可能掺假的版本。国会对这份报告充耳不闻。同样，在</w:t>
      </w:r>
      <w:r w:rsidRPr="008912DB">
        <w:rPr>
          <w:rFonts w:eastAsia="宋体" w:cs="Times New Roman"/>
          <w:sz w:val="24"/>
          <w:szCs w:val="24"/>
          <w:lang w:eastAsia="zh-CN"/>
        </w:rPr>
        <w:t>1842</w:t>
      </w:r>
      <w:r w:rsidRPr="008912DB">
        <w:rPr>
          <w:rFonts w:eastAsia="宋体" w:cs="Times New Roman"/>
          <w:sz w:val="24"/>
          <w:szCs w:val="24"/>
          <w:lang w:eastAsia="zh-CN"/>
        </w:rPr>
        <w:t>年，英国首相帕默斯顿勋爵试图与美国政府进行高层接触，试图</w:t>
      </w:r>
      <w:r w:rsidR="009B68A7" w:rsidRPr="008912DB">
        <w:rPr>
          <w:rFonts w:eastAsia="宋体" w:cs="Times New Roman" w:hint="eastAsia"/>
          <w:sz w:val="24"/>
          <w:szCs w:val="24"/>
          <w:lang w:eastAsia="zh-CN"/>
        </w:rPr>
        <w:t>推动</w:t>
      </w:r>
      <w:r w:rsidRPr="008912DB">
        <w:rPr>
          <w:rFonts w:eastAsia="宋体" w:cs="Times New Roman"/>
          <w:sz w:val="24"/>
          <w:szCs w:val="24"/>
          <w:lang w:eastAsia="zh-CN"/>
        </w:rPr>
        <w:t>美国同意一项版权条约，但没有成功。</w:t>
      </w:r>
    </w:p>
    <w:p w14:paraId="4B3BA6A3" w14:textId="176CFC60" w:rsidR="00DF5D26" w:rsidRPr="008912DB" w:rsidRDefault="005F2001" w:rsidP="00E65C76">
      <w:pPr>
        <w:jc w:val="both"/>
        <w:rPr>
          <w:rFonts w:eastAsia="宋体" w:cs="Times New Roman"/>
          <w:sz w:val="24"/>
          <w:szCs w:val="24"/>
        </w:rPr>
      </w:pPr>
      <w:r w:rsidRPr="008912DB">
        <w:rPr>
          <w:rFonts w:eastAsia="宋体" w:cs="Times New Roman"/>
          <w:sz w:val="24"/>
          <w:szCs w:val="24"/>
        </w:rPr>
        <w:t>T</w:t>
      </w:r>
      <w:r w:rsidR="00DF5D26" w:rsidRPr="008912DB">
        <w:rPr>
          <w:rFonts w:eastAsia="宋体" w:cs="Times New Roman"/>
          <w:sz w:val="24"/>
          <w:szCs w:val="24"/>
        </w:rPr>
        <w:t xml:space="preserve">he large-scale piracy of English literature that occurred legally during the nineteenth century in the United States would have been illegal under the laws of the leading developing countries then and now, as noted by S.M. Stewart in “International Copyright and </w:t>
      </w:r>
      <w:proofErr w:type="spellStart"/>
      <w:r w:rsidR="00DF5D26" w:rsidRPr="008912DB">
        <w:rPr>
          <w:rFonts w:eastAsia="宋体" w:cs="Times New Roman"/>
          <w:sz w:val="24"/>
          <w:szCs w:val="24"/>
        </w:rPr>
        <w:t>Neighbouring</w:t>
      </w:r>
      <w:proofErr w:type="spellEnd"/>
      <w:r w:rsidR="00DF5D26" w:rsidRPr="008912DB">
        <w:rPr>
          <w:rFonts w:eastAsia="宋体" w:cs="Times New Roman"/>
          <w:sz w:val="24"/>
          <w:szCs w:val="24"/>
        </w:rPr>
        <w:t xml:space="preserve"> Rights” (2d ed. 1989).</w:t>
      </w:r>
    </w:p>
    <w:p w14:paraId="4B1AB90E" w14:textId="373749B4" w:rsidR="005222C5"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正如</w:t>
      </w:r>
      <w:r w:rsidR="00294849" w:rsidRPr="008912DB">
        <w:rPr>
          <w:rFonts w:eastAsia="宋体" w:cs="Times New Roman" w:hint="eastAsia"/>
          <w:sz w:val="24"/>
          <w:szCs w:val="24"/>
          <w:lang w:eastAsia="zh-CN"/>
        </w:rPr>
        <w:t>史蒂芬·斯图尔特（音译）</w:t>
      </w:r>
      <w:r w:rsidRPr="008912DB">
        <w:rPr>
          <w:rFonts w:eastAsia="宋体" w:cs="Times New Roman"/>
          <w:sz w:val="24"/>
          <w:szCs w:val="24"/>
          <w:lang w:eastAsia="zh-CN"/>
        </w:rPr>
        <w:t>在《国际版权和邻里权利》（第二版，</w:t>
      </w:r>
      <w:r w:rsidRPr="008912DB">
        <w:rPr>
          <w:rFonts w:eastAsia="宋体" w:cs="Times New Roman"/>
          <w:sz w:val="24"/>
          <w:szCs w:val="24"/>
          <w:lang w:eastAsia="zh-CN"/>
        </w:rPr>
        <w:t>1989</w:t>
      </w:r>
      <w:r w:rsidRPr="008912DB">
        <w:rPr>
          <w:rFonts w:eastAsia="宋体" w:cs="Times New Roman"/>
          <w:sz w:val="24"/>
          <w:szCs w:val="24"/>
          <w:lang w:eastAsia="zh-CN"/>
        </w:rPr>
        <w:t>年）中所指出的那样，十九世纪在美国合法发生的大规模盗版英语文学作品，在当时和现在的主要发展中国家的法律下都是非法的。</w:t>
      </w:r>
    </w:p>
    <w:p w14:paraId="1C693ED8" w14:textId="58738AFA" w:rsidR="00842E2F" w:rsidRPr="008912DB" w:rsidRDefault="00E32DF6" w:rsidP="00E65C76">
      <w:pPr>
        <w:jc w:val="both"/>
        <w:rPr>
          <w:rFonts w:eastAsia="宋体" w:cs="Times New Roman"/>
          <w:sz w:val="24"/>
          <w:szCs w:val="24"/>
        </w:rPr>
      </w:pPr>
      <w:r w:rsidRPr="008912DB">
        <w:rPr>
          <w:rFonts w:eastAsia="宋体" w:cs="Times New Roman"/>
          <w:sz w:val="24"/>
          <w:szCs w:val="24"/>
        </w:rPr>
        <w:t>L</w:t>
      </w:r>
      <w:r w:rsidR="00842E2F" w:rsidRPr="008912DB">
        <w:rPr>
          <w:rFonts w:eastAsia="宋体" w:cs="Times New Roman"/>
          <w:sz w:val="24"/>
          <w:szCs w:val="24"/>
        </w:rPr>
        <w:t xml:space="preserve">ater </w:t>
      </w:r>
      <w:r w:rsidRPr="008912DB">
        <w:rPr>
          <w:rFonts w:eastAsia="宋体" w:cs="Times New Roman"/>
          <w:sz w:val="24"/>
          <w:szCs w:val="24"/>
        </w:rPr>
        <w:t xml:space="preserve">in the </w:t>
      </w:r>
      <w:r w:rsidR="00842E2F" w:rsidRPr="008912DB">
        <w:rPr>
          <w:rFonts w:eastAsia="宋体" w:cs="Times New Roman"/>
          <w:sz w:val="24"/>
          <w:szCs w:val="24"/>
        </w:rPr>
        <w:t>nineteenth century America’s own literature began to flourish</w:t>
      </w:r>
      <w:r w:rsidR="00257AAB" w:rsidRPr="008912DB">
        <w:rPr>
          <w:rFonts w:eastAsia="宋体" w:cs="Times New Roman"/>
          <w:sz w:val="24"/>
          <w:szCs w:val="24"/>
        </w:rPr>
        <w:t xml:space="preserve"> at home and abroad. Literary s</w:t>
      </w:r>
      <w:r w:rsidR="00842E2F" w:rsidRPr="008912DB">
        <w:rPr>
          <w:rFonts w:eastAsia="宋体" w:cs="Times New Roman"/>
          <w:sz w:val="24"/>
          <w:szCs w:val="24"/>
        </w:rPr>
        <w:t>takeholders began to emerge in the United States: authors, such as James Fenimore Cooper, Ralph Waldo Emerson, Nathaniel Hawthorne, Washington Irving, Henry Wadsworth Longfellow, Herman Melville, Edgar Allan Poe, Harriet Beecher Stowe, Henry David Thoreau, and Walt Whitman, had attracted readership in England and other European countries, but because most copyright laws were made conditional upon reciprocity in other countries, American authors continued to be denied their rights under foreign law just as foreign authors were denied rights under U.S. law.</w:t>
      </w:r>
    </w:p>
    <w:p w14:paraId="77E57DCC" w14:textId="3791D1F2" w:rsidR="00842E2F" w:rsidRPr="008912DB" w:rsidRDefault="005222C5" w:rsidP="00E65C76">
      <w:pPr>
        <w:jc w:val="both"/>
        <w:rPr>
          <w:rFonts w:eastAsia="宋体" w:cs="Times New Roman"/>
          <w:sz w:val="24"/>
          <w:szCs w:val="24"/>
          <w:lang w:eastAsia="zh-CN"/>
        </w:rPr>
      </w:pPr>
      <w:r w:rsidRPr="008912DB">
        <w:rPr>
          <w:rFonts w:eastAsia="宋体" w:cs="Times New Roman"/>
          <w:sz w:val="24"/>
          <w:szCs w:val="24"/>
          <w:lang w:eastAsia="zh-CN"/>
        </w:rPr>
        <w:t>19</w:t>
      </w:r>
      <w:r w:rsidRPr="008912DB">
        <w:rPr>
          <w:rFonts w:eastAsia="宋体" w:cs="Times New Roman"/>
          <w:sz w:val="24"/>
          <w:szCs w:val="24"/>
          <w:lang w:eastAsia="zh-CN"/>
        </w:rPr>
        <w:t>世纪后期，美国</w:t>
      </w:r>
      <w:r w:rsidR="00294849" w:rsidRPr="008912DB">
        <w:rPr>
          <w:rFonts w:eastAsia="宋体" w:cs="Times New Roman" w:hint="eastAsia"/>
          <w:sz w:val="24"/>
          <w:szCs w:val="24"/>
          <w:lang w:eastAsia="zh-CN"/>
        </w:rPr>
        <w:t>本土</w:t>
      </w:r>
      <w:r w:rsidRPr="008912DB">
        <w:rPr>
          <w:rFonts w:eastAsia="宋体" w:cs="Times New Roman"/>
          <w:sz w:val="24"/>
          <w:szCs w:val="24"/>
          <w:lang w:eastAsia="zh-CN"/>
        </w:rPr>
        <w:t>的文学开始在国内外蓬勃发展。文学利益相关者</w:t>
      </w:r>
      <w:r w:rsidR="00294849" w:rsidRPr="008912DB">
        <w:rPr>
          <w:rFonts w:eastAsia="宋体" w:cs="Times New Roman" w:hint="eastAsia"/>
          <w:sz w:val="24"/>
          <w:szCs w:val="24"/>
          <w:lang w:eastAsia="zh-CN"/>
        </w:rPr>
        <w:t>相继出现</w:t>
      </w:r>
      <w:r w:rsidRPr="008912DB">
        <w:rPr>
          <w:rFonts w:eastAsia="宋体" w:cs="Times New Roman"/>
          <w:sz w:val="24"/>
          <w:szCs w:val="24"/>
          <w:lang w:eastAsia="zh-CN"/>
        </w:rPr>
        <w:t>：詹姆斯</w:t>
      </w:r>
      <w:r w:rsidRPr="008912DB">
        <w:rPr>
          <w:rFonts w:eastAsia="宋体" w:cs="Times New Roman"/>
          <w:sz w:val="24"/>
          <w:szCs w:val="24"/>
          <w:lang w:eastAsia="zh-CN"/>
        </w:rPr>
        <w:t>·</w:t>
      </w:r>
      <w:r w:rsidRPr="008912DB">
        <w:rPr>
          <w:rFonts w:eastAsia="宋体" w:cs="Times New Roman"/>
          <w:sz w:val="24"/>
          <w:szCs w:val="24"/>
          <w:lang w:eastAsia="zh-CN"/>
        </w:rPr>
        <w:t>费尼莫尔</w:t>
      </w:r>
      <w:r w:rsidRPr="008912DB">
        <w:rPr>
          <w:rFonts w:eastAsia="宋体" w:cs="Times New Roman"/>
          <w:sz w:val="24"/>
          <w:szCs w:val="24"/>
          <w:lang w:eastAsia="zh-CN"/>
        </w:rPr>
        <w:t>·</w:t>
      </w:r>
      <w:r w:rsidRPr="008912DB">
        <w:rPr>
          <w:rFonts w:eastAsia="宋体" w:cs="Times New Roman"/>
          <w:sz w:val="24"/>
          <w:szCs w:val="24"/>
          <w:lang w:eastAsia="zh-CN"/>
        </w:rPr>
        <w:t>库</w:t>
      </w:r>
      <w:r w:rsidR="003D6EFB" w:rsidRPr="008912DB">
        <w:rPr>
          <w:rFonts w:eastAsia="宋体" w:cs="Times New Roman" w:hint="eastAsia"/>
          <w:sz w:val="24"/>
          <w:szCs w:val="24"/>
          <w:lang w:eastAsia="zh-CN"/>
        </w:rPr>
        <w:t>柏</w:t>
      </w:r>
      <w:r w:rsidRPr="008912DB">
        <w:rPr>
          <w:rFonts w:eastAsia="宋体" w:cs="Times New Roman"/>
          <w:sz w:val="24"/>
          <w:szCs w:val="24"/>
          <w:lang w:eastAsia="zh-CN"/>
        </w:rPr>
        <w:t>、拉尔夫</w:t>
      </w:r>
      <w:r w:rsidRPr="008912DB">
        <w:rPr>
          <w:rFonts w:eastAsia="宋体" w:cs="Times New Roman"/>
          <w:sz w:val="24"/>
          <w:szCs w:val="24"/>
          <w:lang w:eastAsia="zh-CN"/>
        </w:rPr>
        <w:t>·</w:t>
      </w:r>
      <w:r w:rsidRPr="008912DB">
        <w:rPr>
          <w:rFonts w:eastAsia="宋体" w:cs="Times New Roman"/>
          <w:sz w:val="24"/>
          <w:szCs w:val="24"/>
          <w:lang w:eastAsia="zh-CN"/>
        </w:rPr>
        <w:t>沃尔多</w:t>
      </w:r>
      <w:r w:rsidRPr="008912DB">
        <w:rPr>
          <w:rFonts w:eastAsia="宋体" w:cs="Times New Roman"/>
          <w:sz w:val="24"/>
          <w:szCs w:val="24"/>
          <w:lang w:eastAsia="zh-CN"/>
        </w:rPr>
        <w:t>·</w:t>
      </w:r>
      <w:r w:rsidRPr="008912DB">
        <w:rPr>
          <w:rFonts w:eastAsia="宋体" w:cs="Times New Roman"/>
          <w:sz w:val="24"/>
          <w:szCs w:val="24"/>
          <w:lang w:eastAsia="zh-CN"/>
        </w:rPr>
        <w:t>爱默生、纳撒尼尔</w:t>
      </w:r>
      <w:r w:rsidRPr="008912DB">
        <w:rPr>
          <w:rFonts w:eastAsia="宋体" w:cs="Times New Roman"/>
          <w:sz w:val="24"/>
          <w:szCs w:val="24"/>
          <w:lang w:eastAsia="zh-CN"/>
        </w:rPr>
        <w:t>·</w:t>
      </w:r>
      <w:r w:rsidRPr="008912DB">
        <w:rPr>
          <w:rFonts w:eastAsia="宋体" w:cs="Times New Roman"/>
          <w:sz w:val="24"/>
          <w:szCs w:val="24"/>
          <w:lang w:eastAsia="zh-CN"/>
        </w:rPr>
        <w:t>霍桑、华盛顿</w:t>
      </w:r>
      <w:r w:rsidRPr="008912DB">
        <w:rPr>
          <w:rFonts w:eastAsia="宋体" w:cs="Times New Roman"/>
          <w:sz w:val="24"/>
          <w:szCs w:val="24"/>
          <w:lang w:eastAsia="zh-CN"/>
        </w:rPr>
        <w:t>·</w:t>
      </w:r>
      <w:r w:rsidRPr="008912DB">
        <w:rPr>
          <w:rFonts w:eastAsia="宋体" w:cs="Times New Roman"/>
          <w:sz w:val="24"/>
          <w:szCs w:val="24"/>
          <w:lang w:eastAsia="zh-CN"/>
        </w:rPr>
        <w:t>欧文、亨利</w:t>
      </w:r>
      <w:r w:rsidRPr="008912DB">
        <w:rPr>
          <w:rFonts w:eastAsia="宋体" w:cs="Times New Roman"/>
          <w:sz w:val="24"/>
          <w:szCs w:val="24"/>
          <w:lang w:eastAsia="zh-CN"/>
        </w:rPr>
        <w:t>·</w:t>
      </w:r>
      <w:r w:rsidRPr="008912DB">
        <w:rPr>
          <w:rFonts w:eastAsia="宋体" w:cs="Times New Roman"/>
          <w:sz w:val="24"/>
          <w:szCs w:val="24"/>
          <w:lang w:eastAsia="zh-CN"/>
        </w:rPr>
        <w:t>沃兹沃斯</w:t>
      </w:r>
      <w:r w:rsidRPr="008912DB">
        <w:rPr>
          <w:rFonts w:eastAsia="宋体" w:cs="Times New Roman"/>
          <w:sz w:val="24"/>
          <w:szCs w:val="24"/>
          <w:lang w:eastAsia="zh-CN"/>
        </w:rPr>
        <w:t>·</w:t>
      </w:r>
      <w:r w:rsidRPr="008912DB">
        <w:rPr>
          <w:rFonts w:eastAsia="宋体" w:cs="Times New Roman"/>
          <w:sz w:val="24"/>
          <w:szCs w:val="24"/>
          <w:lang w:eastAsia="zh-CN"/>
        </w:rPr>
        <w:t>朗费罗、赫尔曼</w:t>
      </w:r>
      <w:r w:rsidRPr="008912DB">
        <w:rPr>
          <w:rFonts w:eastAsia="宋体" w:cs="Times New Roman"/>
          <w:sz w:val="24"/>
          <w:szCs w:val="24"/>
          <w:lang w:eastAsia="zh-CN"/>
        </w:rPr>
        <w:t>·</w:t>
      </w:r>
      <w:r w:rsidRPr="008912DB">
        <w:rPr>
          <w:rFonts w:eastAsia="宋体" w:cs="Times New Roman"/>
          <w:sz w:val="24"/>
          <w:szCs w:val="24"/>
          <w:lang w:eastAsia="zh-CN"/>
        </w:rPr>
        <w:t>梅尔维尔、埃德加</w:t>
      </w:r>
      <w:r w:rsidRPr="008912DB">
        <w:rPr>
          <w:rFonts w:eastAsia="宋体" w:cs="Times New Roman"/>
          <w:sz w:val="24"/>
          <w:szCs w:val="24"/>
          <w:lang w:eastAsia="zh-CN"/>
        </w:rPr>
        <w:t>·</w:t>
      </w:r>
      <w:r w:rsidRPr="008912DB">
        <w:rPr>
          <w:rFonts w:eastAsia="宋体" w:cs="Times New Roman"/>
          <w:sz w:val="24"/>
          <w:szCs w:val="24"/>
          <w:lang w:eastAsia="zh-CN"/>
        </w:rPr>
        <w:t>爱伦</w:t>
      </w:r>
      <w:r w:rsidRPr="008912DB">
        <w:rPr>
          <w:rFonts w:eastAsia="宋体" w:cs="Times New Roman"/>
          <w:sz w:val="24"/>
          <w:szCs w:val="24"/>
          <w:lang w:eastAsia="zh-CN"/>
        </w:rPr>
        <w:t>·</w:t>
      </w:r>
      <w:r w:rsidRPr="008912DB">
        <w:rPr>
          <w:rFonts w:eastAsia="宋体" w:cs="Times New Roman"/>
          <w:sz w:val="24"/>
          <w:szCs w:val="24"/>
          <w:lang w:eastAsia="zh-CN"/>
        </w:rPr>
        <w:t>坡、哈丽特</w:t>
      </w:r>
      <w:r w:rsidRPr="008912DB">
        <w:rPr>
          <w:rFonts w:eastAsia="宋体" w:cs="Times New Roman"/>
          <w:sz w:val="24"/>
          <w:szCs w:val="24"/>
          <w:lang w:eastAsia="zh-CN"/>
        </w:rPr>
        <w:t>·</w:t>
      </w:r>
      <w:r w:rsidRPr="008912DB">
        <w:rPr>
          <w:rFonts w:eastAsia="宋体" w:cs="Times New Roman"/>
          <w:sz w:val="24"/>
          <w:szCs w:val="24"/>
          <w:lang w:eastAsia="zh-CN"/>
        </w:rPr>
        <w:t>比彻</w:t>
      </w:r>
      <w:r w:rsidRPr="008912DB">
        <w:rPr>
          <w:rFonts w:eastAsia="宋体" w:cs="Times New Roman"/>
          <w:sz w:val="24"/>
          <w:szCs w:val="24"/>
          <w:lang w:eastAsia="zh-CN"/>
        </w:rPr>
        <w:t>·</w:t>
      </w:r>
      <w:r w:rsidRPr="008912DB">
        <w:rPr>
          <w:rFonts w:eastAsia="宋体" w:cs="Times New Roman"/>
          <w:sz w:val="24"/>
          <w:szCs w:val="24"/>
          <w:lang w:eastAsia="zh-CN"/>
        </w:rPr>
        <w:t>斯托、亨利</w:t>
      </w:r>
      <w:r w:rsidRPr="008912DB">
        <w:rPr>
          <w:rFonts w:eastAsia="宋体" w:cs="Times New Roman"/>
          <w:sz w:val="24"/>
          <w:szCs w:val="24"/>
          <w:lang w:eastAsia="zh-CN"/>
        </w:rPr>
        <w:t>·</w:t>
      </w:r>
      <w:r w:rsidRPr="008912DB">
        <w:rPr>
          <w:rFonts w:eastAsia="宋体" w:cs="Times New Roman"/>
          <w:sz w:val="24"/>
          <w:szCs w:val="24"/>
          <w:lang w:eastAsia="zh-CN"/>
        </w:rPr>
        <w:t>戴维</w:t>
      </w:r>
      <w:r w:rsidRPr="008912DB">
        <w:rPr>
          <w:rFonts w:eastAsia="宋体" w:cs="Times New Roman"/>
          <w:sz w:val="24"/>
          <w:szCs w:val="24"/>
          <w:lang w:eastAsia="zh-CN"/>
        </w:rPr>
        <w:t>·</w:t>
      </w:r>
      <w:r w:rsidRPr="008912DB">
        <w:rPr>
          <w:rFonts w:eastAsia="宋体" w:cs="Times New Roman"/>
          <w:sz w:val="24"/>
          <w:szCs w:val="24"/>
          <w:lang w:eastAsia="zh-CN"/>
        </w:rPr>
        <w:t>梭罗和沃尔特</w:t>
      </w:r>
      <w:r w:rsidRPr="008912DB">
        <w:rPr>
          <w:rFonts w:eastAsia="宋体" w:cs="Times New Roman"/>
          <w:sz w:val="24"/>
          <w:szCs w:val="24"/>
          <w:lang w:eastAsia="zh-CN"/>
        </w:rPr>
        <w:t>·</w:t>
      </w:r>
      <w:r w:rsidRPr="008912DB">
        <w:rPr>
          <w:rFonts w:eastAsia="宋体" w:cs="Times New Roman"/>
          <w:sz w:val="24"/>
          <w:szCs w:val="24"/>
          <w:lang w:eastAsia="zh-CN"/>
        </w:rPr>
        <w:t>惠特曼等作家在英国和其他欧洲国家吸引了读者，但是，由于大多数版权法都是以其他国家的互惠为条件制定的，因此美国作家在外国法律下的权利继续被剥夺，正如外国作家在美国法律下被剥夺的权利一样。</w:t>
      </w:r>
    </w:p>
    <w:p w14:paraId="4EE78E09" w14:textId="743927DB" w:rsidR="00E32DF6" w:rsidRPr="008912DB" w:rsidRDefault="00E32DF6"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Toward Prog</w:t>
      </w:r>
      <w:r w:rsidR="00456013" w:rsidRPr="008912DB">
        <w:rPr>
          <w:rFonts w:eastAsia="宋体" w:cs="Times New Roman"/>
          <w:b/>
          <w:bCs/>
          <w:sz w:val="24"/>
          <w:szCs w:val="24"/>
        </w:rPr>
        <w:t>r</w:t>
      </w:r>
      <w:r w:rsidRPr="008912DB">
        <w:rPr>
          <w:rFonts w:eastAsia="宋体" w:cs="Times New Roman"/>
          <w:b/>
          <w:bCs/>
          <w:sz w:val="24"/>
          <w:szCs w:val="24"/>
        </w:rPr>
        <w:t>ess in Protecting IP</w:t>
      </w:r>
    </w:p>
    <w:p w14:paraId="4FBAF38B" w14:textId="0647A484" w:rsidR="001D5EA6" w:rsidRPr="008912DB" w:rsidRDefault="001D5EA6" w:rsidP="00E65C76">
      <w:pPr>
        <w:pStyle w:val="a3"/>
        <w:ind w:left="1080"/>
        <w:jc w:val="both"/>
        <w:rPr>
          <w:rFonts w:eastAsia="宋体" w:cs="Times New Roman"/>
          <w:b/>
          <w:bCs/>
          <w:sz w:val="24"/>
          <w:szCs w:val="24"/>
          <w:lang w:eastAsia="zh-CN"/>
        </w:rPr>
      </w:pPr>
      <w:r w:rsidRPr="008912DB">
        <w:rPr>
          <w:rFonts w:eastAsia="宋体" w:cs="Times New Roman"/>
          <w:b/>
          <w:bCs/>
          <w:sz w:val="24"/>
          <w:szCs w:val="24"/>
          <w:lang w:eastAsia="zh-CN"/>
        </w:rPr>
        <w:lastRenderedPageBreak/>
        <w:t xml:space="preserve"> </w:t>
      </w:r>
      <w:r w:rsidRPr="008912DB">
        <w:rPr>
          <w:rFonts w:eastAsia="宋体" w:cs="Times New Roman"/>
          <w:b/>
          <w:bCs/>
          <w:sz w:val="24"/>
          <w:szCs w:val="24"/>
          <w:lang w:eastAsia="zh-CN"/>
        </w:rPr>
        <w:t>保护知识产权的进展</w:t>
      </w:r>
    </w:p>
    <w:p w14:paraId="0937555E" w14:textId="243F00DD" w:rsidR="00DF5D26" w:rsidRPr="008912DB" w:rsidRDefault="00DF5D26" w:rsidP="00E65C76">
      <w:pPr>
        <w:jc w:val="both"/>
        <w:rPr>
          <w:rFonts w:eastAsia="宋体" w:cs="Times New Roman"/>
          <w:sz w:val="24"/>
          <w:szCs w:val="24"/>
        </w:rPr>
      </w:pPr>
      <w:r w:rsidRPr="008912DB">
        <w:rPr>
          <w:rFonts w:eastAsia="宋体" w:cs="Times New Roman"/>
          <w:sz w:val="24"/>
          <w:szCs w:val="24"/>
        </w:rPr>
        <w:t>As industrialization progressed in the United States, efforts at protecti</w:t>
      </w:r>
      <w:r w:rsidR="005F2001" w:rsidRPr="008912DB">
        <w:rPr>
          <w:rFonts w:eastAsia="宋体" w:cs="Times New Roman"/>
          <w:sz w:val="24"/>
          <w:szCs w:val="24"/>
        </w:rPr>
        <w:t>ng intellectual property</w:t>
      </w:r>
      <w:r w:rsidRPr="008912DB">
        <w:rPr>
          <w:rFonts w:eastAsia="宋体" w:cs="Times New Roman"/>
          <w:sz w:val="24"/>
          <w:szCs w:val="24"/>
        </w:rPr>
        <w:t xml:space="preserve"> occurred in fits and starts, </w:t>
      </w:r>
      <w:r w:rsidR="00842E2F" w:rsidRPr="008912DB">
        <w:rPr>
          <w:rFonts w:eastAsia="宋体" w:cs="Times New Roman"/>
          <w:sz w:val="24"/>
          <w:szCs w:val="24"/>
        </w:rPr>
        <w:t xml:space="preserve">with key dates that </w:t>
      </w:r>
      <w:r w:rsidRPr="008912DB">
        <w:rPr>
          <w:rFonts w:eastAsia="宋体" w:cs="Times New Roman"/>
          <w:sz w:val="24"/>
          <w:szCs w:val="24"/>
        </w:rPr>
        <w:t>includ</w:t>
      </w:r>
      <w:r w:rsidR="00842E2F" w:rsidRPr="008912DB">
        <w:rPr>
          <w:rFonts w:eastAsia="宋体" w:cs="Times New Roman"/>
          <w:sz w:val="24"/>
          <w:szCs w:val="24"/>
        </w:rPr>
        <w:t>e</w:t>
      </w:r>
      <w:r w:rsidRPr="008912DB">
        <w:rPr>
          <w:rFonts w:eastAsia="宋体" w:cs="Times New Roman"/>
          <w:sz w:val="24"/>
          <w:szCs w:val="24"/>
        </w:rPr>
        <w:t xml:space="preserve">: </w:t>
      </w:r>
    </w:p>
    <w:p w14:paraId="2010DA01" w14:textId="702FEF8E" w:rsidR="001D5EA6" w:rsidRPr="008912DB" w:rsidRDefault="001D5EA6" w:rsidP="00E65C76">
      <w:pPr>
        <w:jc w:val="both"/>
        <w:rPr>
          <w:rFonts w:eastAsia="宋体" w:cs="Times New Roman"/>
          <w:sz w:val="24"/>
          <w:szCs w:val="24"/>
          <w:lang w:eastAsia="zh-CN"/>
        </w:rPr>
      </w:pPr>
      <w:r w:rsidRPr="008912DB">
        <w:rPr>
          <w:rFonts w:eastAsia="宋体" w:cs="Times New Roman"/>
          <w:sz w:val="24"/>
          <w:szCs w:val="24"/>
          <w:lang w:eastAsia="zh-CN"/>
        </w:rPr>
        <w:t>随着美国工业化的发展，保护知识产权的努力时有发生，</w:t>
      </w:r>
      <w:r w:rsidR="003D6EFB" w:rsidRPr="008912DB">
        <w:rPr>
          <w:rFonts w:eastAsia="宋体" w:cs="Times New Roman" w:hint="eastAsia"/>
          <w:sz w:val="24"/>
          <w:szCs w:val="24"/>
          <w:lang w:eastAsia="zh-CN"/>
        </w:rPr>
        <w:t>里程碑事件</w:t>
      </w:r>
      <w:r w:rsidRPr="008912DB">
        <w:rPr>
          <w:rFonts w:eastAsia="宋体" w:cs="Times New Roman"/>
          <w:sz w:val="24"/>
          <w:szCs w:val="24"/>
          <w:lang w:eastAsia="zh-CN"/>
        </w:rPr>
        <w:t>包括：</w:t>
      </w:r>
    </w:p>
    <w:p w14:paraId="47772537" w14:textId="18741A3E" w:rsidR="00296AA5" w:rsidRPr="008912DB" w:rsidRDefault="00296AA5"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1836 </w:t>
      </w:r>
      <w:r w:rsidR="00A17546" w:rsidRPr="008912DB">
        <w:rPr>
          <w:rFonts w:eastAsia="宋体" w:cs="Times New Roman"/>
          <w:sz w:val="24"/>
          <w:szCs w:val="24"/>
        </w:rPr>
        <w:t xml:space="preserve">— </w:t>
      </w:r>
      <w:r w:rsidRPr="008912DB">
        <w:rPr>
          <w:rFonts w:eastAsia="宋体" w:cs="Times New Roman"/>
          <w:sz w:val="24"/>
          <w:szCs w:val="24"/>
        </w:rPr>
        <w:t>U.S. Patent Office established.</w:t>
      </w:r>
    </w:p>
    <w:p w14:paraId="391F8548" w14:textId="7BF3652F" w:rsidR="001D5EA6" w:rsidRPr="008912DB" w:rsidRDefault="001D5EA6" w:rsidP="00E65C76">
      <w:pPr>
        <w:pStyle w:val="a3"/>
        <w:jc w:val="both"/>
        <w:rPr>
          <w:rFonts w:eastAsia="宋体" w:cs="Times New Roman"/>
          <w:sz w:val="24"/>
          <w:szCs w:val="24"/>
          <w:lang w:eastAsia="zh-CN"/>
        </w:rPr>
      </w:pPr>
      <w:r w:rsidRPr="008912DB">
        <w:rPr>
          <w:rFonts w:eastAsia="宋体" w:cs="Times New Roman"/>
          <w:sz w:val="24"/>
          <w:szCs w:val="24"/>
          <w:lang w:eastAsia="zh-CN"/>
        </w:rPr>
        <w:t>1836</w:t>
      </w:r>
      <w:r w:rsidRPr="008912DB">
        <w:rPr>
          <w:rFonts w:eastAsia="宋体" w:cs="Times New Roman"/>
          <w:sz w:val="24"/>
          <w:szCs w:val="24"/>
          <w:lang w:eastAsia="zh-CN"/>
        </w:rPr>
        <w:t>年的今天，美国专利局成立。</w:t>
      </w:r>
    </w:p>
    <w:p w14:paraId="1F1502D1" w14:textId="05ED03FC" w:rsidR="0037193F" w:rsidRPr="008912DB" w:rsidRDefault="00A17546"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1836 — </w:t>
      </w:r>
      <w:r w:rsidR="0037193F" w:rsidRPr="008912DB">
        <w:rPr>
          <w:rFonts w:eastAsia="宋体" w:cs="Times New Roman"/>
          <w:sz w:val="24"/>
          <w:szCs w:val="24"/>
        </w:rPr>
        <w:t xml:space="preserve">Patent Act of 1836 (5 Stat. 117, 119, 5) provided that in addition to the fourteen-year term, an extension </w:t>
      </w:r>
      <w:r w:rsidR="00CC5A3E" w:rsidRPr="008912DB">
        <w:rPr>
          <w:rFonts w:eastAsia="宋体" w:cs="Times New Roman"/>
          <w:sz w:val="24"/>
          <w:szCs w:val="24"/>
        </w:rPr>
        <w:t>“</w:t>
      </w:r>
      <w:r w:rsidR="0037193F" w:rsidRPr="008912DB">
        <w:rPr>
          <w:rFonts w:eastAsia="宋体" w:cs="Times New Roman"/>
          <w:sz w:val="24"/>
          <w:szCs w:val="24"/>
        </w:rPr>
        <w:t>for the term of seven years from and after the expiration of the first term</w:t>
      </w:r>
      <w:r w:rsidR="00257AAB" w:rsidRPr="008912DB">
        <w:rPr>
          <w:rFonts w:eastAsia="宋体" w:cs="Times New Roman"/>
          <w:sz w:val="24"/>
          <w:szCs w:val="24"/>
        </w:rPr>
        <w:t>”</w:t>
      </w:r>
      <w:r w:rsidR="0037193F" w:rsidRPr="008912DB">
        <w:rPr>
          <w:rFonts w:eastAsia="宋体" w:cs="Times New Roman"/>
          <w:sz w:val="24"/>
          <w:szCs w:val="24"/>
        </w:rPr>
        <w:t xml:space="preserve"> in certain circumstances, when the inventor </w:t>
      </w:r>
      <w:r w:rsidR="00257AAB" w:rsidRPr="008912DB">
        <w:rPr>
          <w:rFonts w:eastAsia="宋体" w:cs="Times New Roman"/>
          <w:sz w:val="24"/>
          <w:szCs w:val="24"/>
        </w:rPr>
        <w:t xml:space="preserve">had yet to receive </w:t>
      </w:r>
      <w:r w:rsidRPr="008912DB">
        <w:rPr>
          <w:rFonts w:eastAsia="宋体" w:cs="Times New Roman"/>
          <w:sz w:val="24"/>
          <w:szCs w:val="24"/>
        </w:rPr>
        <w:t>“</w:t>
      </w:r>
      <w:r w:rsidR="0037193F" w:rsidRPr="008912DB">
        <w:rPr>
          <w:rFonts w:eastAsia="宋体" w:cs="Times New Roman"/>
          <w:sz w:val="24"/>
          <w:szCs w:val="24"/>
        </w:rPr>
        <w:t>a reasonable remuneration for the time, ingenuity, and expense.</w:t>
      </w:r>
      <w:r w:rsidRPr="008912DB">
        <w:rPr>
          <w:rFonts w:eastAsia="宋体" w:cs="Times New Roman"/>
          <w:sz w:val="24"/>
          <w:szCs w:val="24"/>
        </w:rPr>
        <w:t>”</w:t>
      </w:r>
    </w:p>
    <w:p w14:paraId="70BE9D75" w14:textId="09D83C05" w:rsidR="001D5EA6" w:rsidRPr="008912DB" w:rsidRDefault="001D5EA6" w:rsidP="00E65C76">
      <w:pPr>
        <w:pStyle w:val="a3"/>
        <w:jc w:val="both"/>
        <w:rPr>
          <w:rFonts w:eastAsia="宋体" w:cs="Times New Roman"/>
          <w:sz w:val="24"/>
          <w:szCs w:val="24"/>
          <w:lang w:eastAsia="zh-CN"/>
        </w:rPr>
      </w:pPr>
      <w:r w:rsidRPr="008912DB">
        <w:rPr>
          <w:rFonts w:eastAsia="宋体" w:cs="Times New Roman"/>
          <w:sz w:val="24"/>
          <w:szCs w:val="24"/>
          <w:lang w:eastAsia="zh-CN"/>
        </w:rPr>
        <w:t>1836——</w:t>
      </w:r>
      <w:r w:rsidR="003D6EFB" w:rsidRPr="008912DB">
        <w:rPr>
          <w:rFonts w:eastAsia="宋体" w:cs="Times New Roman" w:hint="eastAsia"/>
          <w:sz w:val="24"/>
          <w:szCs w:val="24"/>
          <w:lang w:eastAsia="zh-CN"/>
        </w:rPr>
        <w:t>1836</w:t>
      </w:r>
      <w:r w:rsidR="003D6EFB" w:rsidRPr="008912DB">
        <w:rPr>
          <w:rFonts w:eastAsia="宋体" w:cs="Times New Roman" w:hint="eastAsia"/>
          <w:sz w:val="24"/>
          <w:szCs w:val="24"/>
          <w:lang w:eastAsia="zh-CN"/>
        </w:rPr>
        <w:t>年</w:t>
      </w:r>
      <w:r w:rsidRPr="008912DB">
        <w:rPr>
          <w:rFonts w:eastAsia="宋体" w:cs="Times New Roman"/>
          <w:sz w:val="24"/>
          <w:szCs w:val="24"/>
          <w:lang w:eastAsia="zh-CN"/>
        </w:rPr>
        <w:t>《专利法》（</w:t>
      </w:r>
      <w:r w:rsidRPr="008912DB">
        <w:rPr>
          <w:rFonts w:eastAsia="宋体" w:cs="Times New Roman"/>
          <w:sz w:val="24"/>
          <w:szCs w:val="24"/>
          <w:lang w:eastAsia="zh-CN"/>
        </w:rPr>
        <w:t>5 Stat.117</w:t>
      </w:r>
      <w:r w:rsidRPr="008912DB">
        <w:rPr>
          <w:rFonts w:eastAsia="宋体" w:cs="Times New Roman"/>
          <w:sz w:val="24"/>
          <w:szCs w:val="24"/>
          <w:lang w:eastAsia="zh-CN"/>
        </w:rPr>
        <w:t>，</w:t>
      </w:r>
      <w:r w:rsidRPr="008912DB">
        <w:rPr>
          <w:rFonts w:eastAsia="宋体" w:cs="Times New Roman"/>
          <w:sz w:val="24"/>
          <w:szCs w:val="24"/>
          <w:lang w:eastAsia="zh-CN"/>
        </w:rPr>
        <w:t>119</w:t>
      </w:r>
      <w:r w:rsidRPr="008912DB">
        <w:rPr>
          <w:rFonts w:eastAsia="宋体" w:cs="Times New Roman"/>
          <w:sz w:val="24"/>
          <w:szCs w:val="24"/>
          <w:lang w:eastAsia="zh-CN"/>
        </w:rPr>
        <w:t>，</w:t>
      </w:r>
      <w:r w:rsidRPr="008912DB">
        <w:rPr>
          <w:rFonts w:eastAsia="宋体" w:cs="Times New Roman"/>
          <w:sz w:val="24"/>
          <w:szCs w:val="24"/>
          <w:lang w:eastAsia="zh-CN"/>
        </w:rPr>
        <w:t>5</w:t>
      </w:r>
      <w:r w:rsidRPr="008912DB">
        <w:rPr>
          <w:rFonts w:eastAsia="宋体" w:cs="Times New Roman"/>
          <w:sz w:val="24"/>
          <w:szCs w:val="24"/>
          <w:lang w:eastAsia="zh-CN"/>
        </w:rPr>
        <w:t>）规定，除十四年期限外，在某些情况下，发明人尚未获得</w:t>
      </w:r>
      <w:r w:rsidRPr="008912DB">
        <w:rPr>
          <w:rFonts w:eastAsia="宋体" w:cs="Times New Roman"/>
          <w:sz w:val="24"/>
          <w:szCs w:val="24"/>
          <w:lang w:eastAsia="zh-CN"/>
        </w:rPr>
        <w:t>“</w:t>
      </w:r>
      <w:r w:rsidRPr="008912DB">
        <w:rPr>
          <w:rFonts w:eastAsia="宋体" w:cs="Times New Roman"/>
          <w:sz w:val="24"/>
          <w:szCs w:val="24"/>
          <w:lang w:eastAsia="zh-CN"/>
        </w:rPr>
        <w:t>合理的时间、创造力和费用报酬</w:t>
      </w:r>
      <w:r w:rsidRPr="008912DB">
        <w:rPr>
          <w:rFonts w:eastAsia="宋体" w:cs="Times New Roman"/>
          <w:sz w:val="24"/>
          <w:szCs w:val="24"/>
          <w:lang w:eastAsia="zh-CN"/>
        </w:rPr>
        <w:t>”</w:t>
      </w:r>
      <w:r w:rsidRPr="008912DB">
        <w:rPr>
          <w:rFonts w:eastAsia="宋体" w:cs="Times New Roman"/>
          <w:sz w:val="24"/>
          <w:szCs w:val="24"/>
          <w:lang w:eastAsia="zh-CN"/>
        </w:rPr>
        <w:t>时，可延长</w:t>
      </w:r>
      <w:r w:rsidRPr="008912DB">
        <w:rPr>
          <w:rFonts w:eastAsia="宋体" w:cs="Times New Roman"/>
          <w:sz w:val="24"/>
          <w:szCs w:val="24"/>
          <w:lang w:eastAsia="zh-CN"/>
        </w:rPr>
        <w:t>“</w:t>
      </w:r>
      <w:r w:rsidRPr="008912DB">
        <w:rPr>
          <w:rFonts w:eastAsia="宋体" w:cs="Times New Roman"/>
          <w:sz w:val="24"/>
          <w:szCs w:val="24"/>
          <w:lang w:eastAsia="zh-CN"/>
        </w:rPr>
        <w:t>自第一个期限届满之日起七年</w:t>
      </w:r>
      <w:r w:rsidRPr="008912DB">
        <w:rPr>
          <w:rFonts w:eastAsia="宋体" w:cs="Times New Roman"/>
          <w:sz w:val="24"/>
          <w:szCs w:val="24"/>
          <w:lang w:eastAsia="zh-CN"/>
        </w:rPr>
        <w:t>”</w:t>
      </w:r>
      <w:r w:rsidRPr="008912DB">
        <w:rPr>
          <w:rFonts w:eastAsia="宋体" w:cs="Times New Roman"/>
          <w:sz w:val="24"/>
          <w:szCs w:val="24"/>
          <w:lang w:eastAsia="zh-CN"/>
        </w:rPr>
        <w:t>的期限</w:t>
      </w:r>
    </w:p>
    <w:p w14:paraId="06DD941D" w14:textId="47833C38" w:rsidR="0037193F" w:rsidRPr="008912DB" w:rsidRDefault="0037193F" w:rsidP="00E65C76">
      <w:pPr>
        <w:pStyle w:val="a3"/>
        <w:numPr>
          <w:ilvl w:val="0"/>
          <w:numId w:val="5"/>
        </w:numPr>
        <w:jc w:val="both"/>
        <w:rPr>
          <w:rFonts w:eastAsia="宋体" w:cs="Times New Roman"/>
          <w:sz w:val="24"/>
          <w:szCs w:val="24"/>
        </w:rPr>
      </w:pPr>
      <w:r w:rsidRPr="008912DB">
        <w:rPr>
          <w:rFonts w:eastAsia="宋体" w:cs="Times New Roman"/>
          <w:sz w:val="24"/>
          <w:szCs w:val="24"/>
        </w:rPr>
        <w:t>1861</w:t>
      </w:r>
      <w:r w:rsidR="00A17546" w:rsidRPr="008912DB">
        <w:rPr>
          <w:rFonts w:eastAsia="宋体" w:cs="Times New Roman"/>
          <w:sz w:val="24"/>
          <w:szCs w:val="24"/>
        </w:rPr>
        <w:t xml:space="preserve"> </w:t>
      </w:r>
      <w:r w:rsidR="003D6EFB" w:rsidRPr="008912DB">
        <w:rPr>
          <w:rFonts w:eastAsia="宋体" w:cs="Times New Roman" w:hint="eastAsia"/>
          <w:sz w:val="24"/>
          <w:szCs w:val="24"/>
          <w:lang w:eastAsia="zh-CN"/>
        </w:rPr>
        <w:t>——</w:t>
      </w:r>
      <w:r w:rsidRPr="008912DB">
        <w:rPr>
          <w:rFonts w:eastAsia="宋体" w:cs="Times New Roman"/>
          <w:sz w:val="24"/>
          <w:szCs w:val="24"/>
        </w:rPr>
        <w:t>Seven-year extension eliminated and the term changed to seventeen years (12 Stat. 246, 248).</w:t>
      </w:r>
    </w:p>
    <w:p w14:paraId="38EDCDD2" w14:textId="6849A83E" w:rsidR="00630D65" w:rsidRPr="008912DB" w:rsidRDefault="00630D65" w:rsidP="00E65C76">
      <w:pPr>
        <w:pStyle w:val="a3"/>
        <w:jc w:val="both"/>
        <w:rPr>
          <w:rFonts w:eastAsia="宋体" w:cs="Times New Roman"/>
          <w:sz w:val="24"/>
          <w:szCs w:val="24"/>
        </w:rPr>
      </w:pPr>
      <w:r w:rsidRPr="008912DB">
        <w:rPr>
          <w:rFonts w:eastAsia="宋体" w:cs="Times New Roman"/>
          <w:sz w:val="24"/>
          <w:szCs w:val="24"/>
        </w:rPr>
        <w:t>1861</w:t>
      </w:r>
      <w:r w:rsidR="003D6EFB" w:rsidRPr="008912DB">
        <w:rPr>
          <w:rFonts w:eastAsia="宋体" w:cs="Times New Roman" w:hint="eastAsia"/>
          <w:sz w:val="24"/>
          <w:szCs w:val="24"/>
          <w:lang w:eastAsia="zh-CN"/>
        </w:rPr>
        <w:t>——</w:t>
      </w:r>
      <w:r w:rsidRPr="008912DB">
        <w:rPr>
          <w:rFonts w:eastAsia="宋体" w:cs="Times New Roman"/>
          <w:sz w:val="24"/>
          <w:szCs w:val="24"/>
        </w:rPr>
        <w:t>取消七年延期，期限改为十七年（</w:t>
      </w:r>
      <w:r w:rsidRPr="008912DB">
        <w:rPr>
          <w:rFonts w:eastAsia="宋体" w:cs="Times New Roman"/>
          <w:sz w:val="24"/>
          <w:szCs w:val="24"/>
        </w:rPr>
        <w:t>12 Stat.246</w:t>
      </w:r>
      <w:r w:rsidRPr="008912DB">
        <w:rPr>
          <w:rFonts w:eastAsia="宋体" w:cs="Times New Roman"/>
          <w:sz w:val="24"/>
          <w:szCs w:val="24"/>
        </w:rPr>
        <w:t>，</w:t>
      </w:r>
      <w:r w:rsidRPr="008912DB">
        <w:rPr>
          <w:rFonts w:eastAsia="宋体" w:cs="Times New Roman"/>
          <w:sz w:val="24"/>
          <w:szCs w:val="24"/>
        </w:rPr>
        <w:t>248</w:t>
      </w:r>
      <w:r w:rsidRPr="008912DB">
        <w:rPr>
          <w:rFonts w:eastAsia="宋体" w:cs="Times New Roman"/>
          <w:sz w:val="24"/>
          <w:szCs w:val="24"/>
        </w:rPr>
        <w:t>）。</w:t>
      </w:r>
    </w:p>
    <w:p w14:paraId="426A22F6" w14:textId="5409BF23" w:rsidR="00296AA5" w:rsidRPr="008912DB" w:rsidRDefault="00296AA5"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1849 </w:t>
      </w:r>
      <w:r w:rsidR="00A17546" w:rsidRPr="008912DB">
        <w:rPr>
          <w:rFonts w:eastAsia="宋体" w:cs="Times New Roman"/>
          <w:sz w:val="24"/>
          <w:szCs w:val="24"/>
        </w:rPr>
        <w:t xml:space="preserve">— </w:t>
      </w:r>
      <w:r w:rsidRPr="008912DB">
        <w:rPr>
          <w:rFonts w:eastAsia="宋体" w:cs="Times New Roman"/>
          <w:sz w:val="24"/>
          <w:szCs w:val="24"/>
        </w:rPr>
        <w:t xml:space="preserve">Trademark </w:t>
      </w:r>
      <w:r w:rsidR="00366D52" w:rsidRPr="008912DB">
        <w:rPr>
          <w:rFonts w:eastAsia="宋体" w:cs="Times New Roman"/>
          <w:sz w:val="24"/>
          <w:szCs w:val="24"/>
        </w:rPr>
        <w:t xml:space="preserve">is recognized </w:t>
      </w:r>
      <w:r w:rsidRPr="008912DB">
        <w:rPr>
          <w:rFonts w:eastAsia="宋体" w:cs="Times New Roman"/>
          <w:sz w:val="24"/>
          <w:szCs w:val="24"/>
        </w:rPr>
        <w:t xml:space="preserve">as </w:t>
      </w:r>
      <w:r w:rsidR="00366D52" w:rsidRPr="008912DB">
        <w:rPr>
          <w:rFonts w:eastAsia="宋体" w:cs="Times New Roman"/>
          <w:sz w:val="24"/>
          <w:szCs w:val="24"/>
        </w:rPr>
        <w:t>a p</w:t>
      </w:r>
      <w:r w:rsidRPr="008912DB">
        <w:rPr>
          <w:rFonts w:eastAsia="宋体" w:cs="Times New Roman"/>
          <w:sz w:val="24"/>
          <w:szCs w:val="24"/>
        </w:rPr>
        <w:t>roperty</w:t>
      </w:r>
      <w:r w:rsidR="00366D52" w:rsidRPr="008912DB">
        <w:rPr>
          <w:rFonts w:eastAsia="宋体" w:cs="Times New Roman"/>
          <w:sz w:val="24"/>
          <w:szCs w:val="24"/>
        </w:rPr>
        <w:t xml:space="preserve"> right</w:t>
      </w:r>
      <w:r w:rsidRPr="008912DB">
        <w:rPr>
          <w:rFonts w:eastAsia="宋体" w:cs="Times New Roman"/>
          <w:sz w:val="24"/>
          <w:szCs w:val="24"/>
        </w:rPr>
        <w:t xml:space="preserve">: </w:t>
      </w:r>
      <w:proofErr w:type="spellStart"/>
      <w:r w:rsidRPr="008912DB">
        <w:rPr>
          <w:rFonts w:eastAsia="宋体" w:cs="Times New Roman"/>
          <w:i/>
          <w:iCs/>
          <w:sz w:val="24"/>
          <w:szCs w:val="24"/>
        </w:rPr>
        <w:t>Amoskeag</w:t>
      </w:r>
      <w:proofErr w:type="spellEnd"/>
      <w:r w:rsidRPr="008912DB">
        <w:rPr>
          <w:rFonts w:eastAsia="宋体" w:cs="Times New Roman"/>
          <w:i/>
          <w:iCs/>
          <w:sz w:val="24"/>
          <w:szCs w:val="24"/>
        </w:rPr>
        <w:t xml:space="preserve"> Manufacturing Company v. Spear.</w:t>
      </w:r>
    </w:p>
    <w:p w14:paraId="14F68C7E" w14:textId="3ABB1FFB" w:rsidR="00630D65" w:rsidRPr="008912DB" w:rsidRDefault="00630D65" w:rsidP="00E65C76">
      <w:pPr>
        <w:pStyle w:val="a3"/>
        <w:jc w:val="both"/>
        <w:rPr>
          <w:rFonts w:eastAsia="宋体" w:cs="Times New Roman"/>
          <w:sz w:val="24"/>
          <w:szCs w:val="24"/>
        </w:rPr>
      </w:pPr>
      <w:r w:rsidRPr="008912DB">
        <w:rPr>
          <w:rFonts w:eastAsia="宋体" w:cs="Times New Roman"/>
          <w:sz w:val="24"/>
          <w:szCs w:val="24"/>
        </w:rPr>
        <w:t>1849</w:t>
      </w:r>
      <w:r w:rsidR="003D6EFB" w:rsidRPr="008912DB">
        <w:rPr>
          <w:rFonts w:eastAsia="宋体" w:cs="Times New Roman" w:hint="eastAsia"/>
          <w:sz w:val="24"/>
          <w:szCs w:val="24"/>
          <w:lang w:eastAsia="zh-CN"/>
        </w:rPr>
        <w:t>——</w:t>
      </w:r>
      <w:proofErr w:type="spellStart"/>
      <w:r w:rsidRPr="008912DB">
        <w:rPr>
          <w:rFonts w:eastAsia="宋体" w:cs="Times New Roman"/>
          <w:sz w:val="24"/>
          <w:szCs w:val="24"/>
        </w:rPr>
        <w:t>商标被认定为</w:t>
      </w:r>
      <w:proofErr w:type="spellEnd"/>
      <w:r w:rsidR="003D6EFB" w:rsidRPr="008912DB">
        <w:rPr>
          <w:rFonts w:eastAsia="宋体" w:cs="Times New Roman" w:hint="eastAsia"/>
          <w:sz w:val="24"/>
          <w:szCs w:val="24"/>
          <w:lang w:eastAsia="zh-CN"/>
        </w:rPr>
        <w:t>财产</w:t>
      </w:r>
      <w:proofErr w:type="spellStart"/>
      <w:r w:rsidRPr="008912DB">
        <w:rPr>
          <w:rFonts w:eastAsia="宋体" w:cs="Times New Roman"/>
          <w:sz w:val="24"/>
          <w:szCs w:val="24"/>
        </w:rPr>
        <w:t>权：</w:t>
      </w:r>
      <w:r w:rsidRPr="008912DB">
        <w:rPr>
          <w:rFonts w:eastAsia="宋体" w:cs="Times New Roman"/>
          <w:sz w:val="24"/>
          <w:szCs w:val="24"/>
        </w:rPr>
        <w:t>Amoskeag</w:t>
      </w:r>
      <w:proofErr w:type="spellEnd"/>
      <w:r w:rsidRPr="008912DB">
        <w:rPr>
          <w:rFonts w:eastAsia="宋体" w:cs="Times New Roman"/>
          <w:sz w:val="24"/>
          <w:szCs w:val="24"/>
        </w:rPr>
        <w:t xml:space="preserve"> Manufacturing Company</w:t>
      </w:r>
      <w:r w:rsidR="003D6EFB" w:rsidRPr="008912DB">
        <w:rPr>
          <w:rFonts w:eastAsia="宋体" w:cs="Times New Roman" w:hint="eastAsia"/>
          <w:sz w:val="24"/>
          <w:szCs w:val="24"/>
          <w:lang w:eastAsia="zh-CN"/>
        </w:rPr>
        <w:t>诉</w:t>
      </w:r>
      <w:r w:rsidRPr="008912DB">
        <w:rPr>
          <w:rFonts w:eastAsia="宋体" w:cs="Times New Roman"/>
          <w:sz w:val="24"/>
          <w:szCs w:val="24"/>
        </w:rPr>
        <w:t xml:space="preserve"> Spear</w:t>
      </w:r>
      <w:r w:rsidR="00702570" w:rsidRPr="008912DB">
        <w:rPr>
          <w:rFonts w:eastAsia="宋体" w:cs="Times New Roman" w:hint="eastAsia"/>
          <w:sz w:val="24"/>
          <w:szCs w:val="24"/>
          <w:lang w:eastAsia="zh-CN"/>
        </w:rPr>
        <w:t>案</w:t>
      </w:r>
      <w:r w:rsidRPr="008912DB">
        <w:rPr>
          <w:rFonts w:eastAsia="宋体" w:cs="Times New Roman"/>
          <w:sz w:val="24"/>
          <w:szCs w:val="24"/>
        </w:rPr>
        <w:t>。</w:t>
      </w:r>
    </w:p>
    <w:p w14:paraId="7CCBFF12" w14:textId="0AED9915" w:rsidR="00296AA5" w:rsidRPr="008912DB" w:rsidRDefault="00296AA5"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1884 </w:t>
      </w:r>
      <w:r w:rsidR="00A17546" w:rsidRPr="008912DB">
        <w:rPr>
          <w:rFonts w:eastAsia="宋体" w:cs="Times New Roman"/>
          <w:sz w:val="24"/>
          <w:szCs w:val="24"/>
        </w:rPr>
        <w:t xml:space="preserve">— </w:t>
      </w:r>
      <w:r w:rsidRPr="008912DB">
        <w:rPr>
          <w:rFonts w:eastAsia="宋体" w:cs="Times New Roman"/>
          <w:sz w:val="24"/>
          <w:szCs w:val="24"/>
        </w:rPr>
        <w:t xml:space="preserve">Photos protected: </w:t>
      </w:r>
      <w:r w:rsidRPr="008912DB">
        <w:rPr>
          <w:rFonts w:eastAsia="宋体" w:cs="Times New Roman"/>
          <w:i/>
          <w:iCs/>
          <w:sz w:val="24"/>
          <w:szCs w:val="24"/>
        </w:rPr>
        <w:t xml:space="preserve">Burrow-Giles Lithographic Co. v. </w:t>
      </w:r>
      <w:proofErr w:type="spellStart"/>
      <w:proofErr w:type="gramStart"/>
      <w:r w:rsidRPr="008912DB">
        <w:rPr>
          <w:rFonts w:eastAsia="宋体" w:cs="Times New Roman"/>
          <w:i/>
          <w:iCs/>
          <w:sz w:val="24"/>
          <w:szCs w:val="24"/>
        </w:rPr>
        <w:t>Sarony</w:t>
      </w:r>
      <w:r w:rsidRPr="008912DB">
        <w:rPr>
          <w:rFonts w:eastAsia="宋体" w:cs="Times New Roman"/>
          <w:sz w:val="24"/>
          <w:szCs w:val="24"/>
        </w:rPr>
        <w:t>,</w:t>
      </w:r>
      <w:r w:rsidR="00842E2F" w:rsidRPr="008912DB">
        <w:rPr>
          <w:rFonts w:eastAsia="宋体" w:cs="Times New Roman"/>
          <w:sz w:val="24"/>
          <w:szCs w:val="24"/>
        </w:rPr>
        <w:t>vv</w:t>
      </w:r>
      <w:proofErr w:type="spellEnd"/>
      <w:proofErr w:type="gramEnd"/>
      <w:r w:rsidRPr="008912DB">
        <w:rPr>
          <w:rFonts w:eastAsia="宋体" w:cs="Times New Roman"/>
          <w:sz w:val="24"/>
          <w:szCs w:val="24"/>
        </w:rPr>
        <w:t xml:space="preserve"> 111 U.S. 53 (1884)</w:t>
      </w:r>
    </w:p>
    <w:p w14:paraId="581664AA" w14:textId="7A0707D4" w:rsidR="00A01942" w:rsidRPr="008912DB" w:rsidRDefault="00A01942" w:rsidP="00E65C76">
      <w:pPr>
        <w:pStyle w:val="a3"/>
        <w:jc w:val="both"/>
        <w:rPr>
          <w:rFonts w:eastAsia="宋体" w:cs="Times New Roman"/>
          <w:sz w:val="24"/>
          <w:szCs w:val="24"/>
        </w:rPr>
      </w:pPr>
      <w:r w:rsidRPr="008912DB">
        <w:rPr>
          <w:rFonts w:eastAsia="宋体" w:cs="Times New Roman"/>
          <w:sz w:val="24"/>
          <w:szCs w:val="24"/>
        </w:rPr>
        <w:t>1884</w:t>
      </w:r>
      <w:r w:rsidR="00702570" w:rsidRPr="008912DB">
        <w:rPr>
          <w:rFonts w:eastAsia="宋体" w:cs="Times New Roman" w:hint="eastAsia"/>
          <w:sz w:val="24"/>
          <w:szCs w:val="24"/>
          <w:lang w:eastAsia="zh-CN"/>
        </w:rPr>
        <w:t>——</w:t>
      </w:r>
      <w:proofErr w:type="spellStart"/>
      <w:r w:rsidRPr="008912DB">
        <w:rPr>
          <w:rFonts w:eastAsia="宋体" w:cs="Times New Roman"/>
          <w:sz w:val="24"/>
          <w:szCs w:val="24"/>
        </w:rPr>
        <w:t>照片保护：</w:t>
      </w:r>
      <w:r w:rsidR="00702570" w:rsidRPr="008912DB">
        <w:rPr>
          <w:rFonts w:eastAsia="宋体" w:cs="Times New Roman"/>
          <w:sz w:val="24"/>
          <w:szCs w:val="24"/>
        </w:rPr>
        <w:t>Burrow-Giles</w:t>
      </w:r>
      <w:proofErr w:type="spellEnd"/>
      <w:r w:rsidR="00702570" w:rsidRPr="008912DB">
        <w:rPr>
          <w:rFonts w:eastAsia="宋体" w:cs="Times New Roman"/>
          <w:sz w:val="24"/>
          <w:szCs w:val="24"/>
        </w:rPr>
        <w:t xml:space="preserve"> Lithographic Co.</w:t>
      </w:r>
      <w:r w:rsidR="00702570" w:rsidRPr="008912DB">
        <w:rPr>
          <w:rFonts w:eastAsia="宋体" w:cs="Times New Roman"/>
          <w:i/>
          <w:iCs/>
          <w:sz w:val="24"/>
          <w:szCs w:val="24"/>
        </w:rPr>
        <w:t xml:space="preserve"> </w:t>
      </w:r>
      <w:proofErr w:type="spellStart"/>
      <w:r w:rsidRPr="008912DB">
        <w:rPr>
          <w:rFonts w:eastAsia="宋体" w:cs="Times New Roman"/>
          <w:sz w:val="24"/>
          <w:szCs w:val="24"/>
        </w:rPr>
        <w:t>诉</w:t>
      </w:r>
      <w:r w:rsidRPr="008912DB">
        <w:rPr>
          <w:rFonts w:eastAsia="宋体" w:cs="Times New Roman"/>
          <w:sz w:val="24"/>
          <w:szCs w:val="24"/>
        </w:rPr>
        <w:t>Sarony</w:t>
      </w:r>
      <w:proofErr w:type="spellEnd"/>
      <w:r w:rsidR="00702570" w:rsidRPr="008912DB">
        <w:rPr>
          <w:rFonts w:eastAsia="宋体" w:cs="Times New Roman" w:hint="eastAsia"/>
          <w:sz w:val="24"/>
          <w:szCs w:val="24"/>
          <w:lang w:eastAsia="zh-CN"/>
        </w:rPr>
        <w:t>案。</w:t>
      </w:r>
    </w:p>
    <w:p w14:paraId="4DD06AD3" w14:textId="14DFBF63" w:rsidR="00842E2F" w:rsidRPr="008912DB" w:rsidRDefault="00842E2F"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1891 — </w:t>
      </w:r>
      <w:r w:rsidRPr="008912DB">
        <w:rPr>
          <w:rFonts w:eastAsia="宋体" w:cs="Times New Roman"/>
          <w:i/>
          <w:iCs/>
          <w:sz w:val="24"/>
          <w:szCs w:val="24"/>
        </w:rPr>
        <w:t xml:space="preserve">International Copyright Act </w:t>
      </w:r>
      <w:r w:rsidRPr="008912DB">
        <w:rPr>
          <w:rFonts w:eastAsia="宋体" w:cs="Times New Roman"/>
          <w:sz w:val="24"/>
          <w:szCs w:val="24"/>
        </w:rPr>
        <w:t>(Chace Act): Congress eventually began to actively consider proposals to provide reciprocal copyright protection to foreign authors within the United States. Under this Act, foreign authors finally received copyright protection when the President proclaimed that their home country provided American citizens with “the benefit of copyright on substantially the same basis as its own citizens” or that such a country was a party to an international agreement that provided reciprocal copyright protection to its members and to which “the United States may, at its pleasure, become a party.”</w:t>
      </w:r>
    </w:p>
    <w:p w14:paraId="22708A0A" w14:textId="72935D35" w:rsidR="00842E2F" w:rsidRPr="008912DB" w:rsidRDefault="00A01942" w:rsidP="00E65C76">
      <w:pPr>
        <w:pStyle w:val="a3"/>
        <w:jc w:val="both"/>
        <w:rPr>
          <w:rFonts w:eastAsia="宋体" w:cs="Times New Roman"/>
          <w:sz w:val="24"/>
          <w:szCs w:val="24"/>
        </w:rPr>
      </w:pPr>
      <w:r w:rsidRPr="008912DB">
        <w:rPr>
          <w:rFonts w:eastAsia="宋体" w:cs="Times New Roman"/>
          <w:sz w:val="24"/>
          <w:szCs w:val="24"/>
          <w:lang w:eastAsia="zh-CN"/>
        </w:rPr>
        <w:t>1891——</w:t>
      </w:r>
      <w:r w:rsidRPr="008912DB">
        <w:rPr>
          <w:rFonts w:eastAsia="宋体" w:cs="Times New Roman"/>
          <w:sz w:val="24"/>
          <w:szCs w:val="24"/>
          <w:lang w:eastAsia="zh-CN"/>
        </w:rPr>
        <w:t>《国际版权法》：国会最终开始积极考虑向美国境内的外国作者提供</w:t>
      </w:r>
      <w:r w:rsidR="00CE0B38" w:rsidRPr="008912DB">
        <w:rPr>
          <w:rFonts w:eastAsia="宋体" w:cs="Times New Roman" w:hint="eastAsia"/>
          <w:sz w:val="24"/>
          <w:szCs w:val="24"/>
          <w:lang w:eastAsia="zh-CN"/>
        </w:rPr>
        <w:t>互惠的</w:t>
      </w:r>
      <w:r w:rsidRPr="008912DB">
        <w:rPr>
          <w:rFonts w:eastAsia="宋体" w:cs="Times New Roman"/>
          <w:sz w:val="24"/>
          <w:szCs w:val="24"/>
          <w:lang w:eastAsia="zh-CN"/>
        </w:rPr>
        <w:t>版权保护的建议。根据该法案，</w:t>
      </w:r>
      <w:r w:rsidR="00CE0B38" w:rsidRPr="008912DB">
        <w:rPr>
          <w:rFonts w:eastAsia="宋体" w:cs="Times New Roman" w:hint="eastAsia"/>
          <w:sz w:val="24"/>
          <w:szCs w:val="24"/>
          <w:lang w:eastAsia="zh-CN"/>
        </w:rPr>
        <w:t>1</w:t>
      </w:r>
      <w:r w:rsidR="00CE0B38" w:rsidRPr="008912DB">
        <w:rPr>
          <w:rFonts w:eastAsia="宋体" w:cs="Times New Roman" w:hint="eastAsia"/>
          <w:sz w:val="24"/>
          <w:szCs w:val="24"/>
          <w:lang w:eastAsia="zh-CN"/>
        </w:rPr>
        <w:t>）若总统宣布外国作者的所属</w:t>
      </w:r>
      <w:r w:rsidRPr="008912DB">
        <w:rPr>
          <w:rFonts w:eastAsia="宋体" w:cs="Times New Roman"/>
          <w:sz w:val="24"/>
          <w:szCs w:val="24"/>
          <w:lang w:eastAsia="zh-CN"/>
        </w:rPr>
        <w:t>国向美国公民提供</w:t>
      </w:r>
      <w:r w:rsidRPr="008912DB">
        <w:rPr>
          <w:rFonts w:eastAsia="宋体" w:cs="Times New Roman"/>
          <w:sz w:val="24"/>
          <w:szCs w:val="24"/>
          <w:lang w:eastAsia="zh-CN"/>
        </w:rPr>
        <w:t>“</w:t>
      </w:r>
      <w:r w:rsidRPr="008912DB">
        <w:rPr>
          <w:rFonts w:eastAsia="宋体" w:cs="Times New Roman"/>
          <w:sz w:val="24"/>
          <w:szCs w:val="24"/>
          <w:lang w:eastAsia="zh-CN"/>
        </w:rPr>
        <w:t>与本国公民基本相同的版权</w:t>
      </w:r>
      <w:r w:rsidR="00CE0B38" w:rsidRPr="008912DB">
        <w:rPr>
          <w:rFonts w:eastAsia="宋体" w:cs="Times New Roman" w:hint="eastAsia"/>
          <w:sz w:val="24"/>
          <w:szCs w:val="24"/>
          <w:lang w:eastAsia="zh-CN"/>
        </w:rPr>
        <w:t>权</w:t>
      </w:r>
      <w:r w:rsidRPr="008912DB">
        <w:rPr>
          <w:rFonts w:eastAsia="宋体" w:cs="Times New Roman"/>
          <w:sz w:val="24"/>
          <w:szCs w:val="24"/>
          <w:lang w:eastAsia="zh-CN"/>
        </w:rPr>
        <w:t>益</w:t>
      </w:r>
      <w:r w:rsidRPr="008912DB">
        <w:rPr>
          <w:rFonts w:eastAsia="宋体" w:cs="Times New Roman"/>
          <w:sz w:val="24"/>
          <w:szCs w:val="24"/>
          <w:lang w:eastAsia="zh-CN"/>
        </w:rPr>
        <w:t>”</w:t>
      </w:r>
      <w:r w:rsidR="00CE0B38" w:rsidRPr="008912DB">
        <w:rPr>
          <w:rFonts w:eastAsia="宋体" w:cs="Times New Roman" w:hint="eastAsia"/>
          <w:sz w:val="24"/>
          <w:szCs w:val="24"/>
          <w:lang w:eastAsia="zh-CN"/>
        </w:rPr>
        <w:t>；</w:t>
      </w:r>
      <w:r w:rsidR="00CE0B38" w:rsidRPr="008912DB">
        <w:rPr>
          <w:rFonts w:eastAsia="宋体" w:cs="Times New Roman" w:hint="eastAsia"/>
          <w:sz w:val="24"/>
          <w:szCs w:val="24"/>
          <w:lang w:eastAsia="zh-CN"/>
        </w:rPr>
        <w:t>2</w:t>
      </w:r>
      <w:r w:rsidR="00CE0B38" w:rsidRPr="008912DB">
        <w:rPr>
          <w:rFonts w:eastAsia="宋体" w:cs="Times New Roman" w:hint="eastAsia"/>
          <w:sz w:val="24"/>
          <w:szCs w:val="24"/>
          <w:lang w:eastAsia="zh-CN"/>
        </w:rPr>
        <w:t>）</w:t>
      </w:r>
      <w:r w:rsidRPr="008912DB">
        <w:rPr>
          <w:rFonts w:eastAsia="宋体" w:cs="Times New Roman"/>
          <w:sz w:val="24"/>
          <w:szCs w:val="24"/>
          <w:lang w:eastAsia="zh-CN"/>
        </w:rPr>
        <w:t>或该国是向其成员提供对等版权保护的国际协议的缔约国</w:t>
      </w:r>
      <w:r w:rsidR="00CE0B38" w:rsidRPr="008912DB">
        <w:rPr>
          <w:rFonts w:eastAsia="宋体" w:cs="Times New Roman" w:hint="eastAsia"/>
          <w:sz w:val="24"/>
          <w:szCs w:val="24"/>
          <w:lang w:eastAsia="zh-CN"/>
        </w:rPr>
        <w:t>，而</w:t>
      </w:r>
      <w:r w:rsidRPr="008912DB">
        <w:rPr>
          <w:rFonts w:eastAsia="宋体" w:cs="Times New Roman"/>
          <w:sz w:val="24"/>
          <w:szCs w:val="24"/>
          <w:lang w:eastAsia="zh-CN"/>
        </w:rPr>
        <w:t>“</w:t>
      </w:r>
      <w:r w:rsidRPr="008912DB">
        <w:rPr>
          <w:rFonts w:eastAsia="宋体" w:cs="Times New Roman"/>
          <w:sz w:val="24"/>
          <w:szCs w:val="24"/>
          <w:lang w:eastAsia="zh-CN"/>
        </w:rPr>
        <w:t>美国</w:t>
      </w:r>
      <w:r w:rsidR="00CE0B38" w:rsidRPr="008912DB">
        <w:rPr>
          <w:rFonts w:eastAsia="宋体" w:cs="Times New Roman" w:hint="eastAsia"/>
          <w:sz w:val="24"/>
          <w:szCs w:val="24"/>
          <w:lang w:eastAsia="zh-CN"/>
        </w:rPr>
        <w:t>酌情</w:t>
      </w:r>
      <w:r w:rsidRPr="008912DB">
        <w:rPr>
          <w:rFonts w:eastAsia="宋体" w:cs="Times New Roman"/>
          <w:sz w:val="24"/>
          <w:szCs w:val="24"/>
          <w:lang w:eastAsia="zh-CN"/>
        </w:rPr>
        <w:t>成为</w:t>
      </w:r>
      <w:r w:rsidR="00CE0B38" w:rsidRPr="008912DB">
        <w:rPr>
          <w:rFonts w:eastAsia="宋体" w:cs="Times New Roman" w:hint="eastAsia"/>
          <w:sz w:val="24"/>
          <w:szCs w:val="24"/>
          <w:lang w:eastAsia="zh-CN"/>
        </w:rPr>
        <w:t>该国际协议的缔约国，外国作者的知识产权也能得到保护</w:t>
      </w:r>
      <w:r w:rsidRPr="008912DB">
        <w:rPr>
          <w:rFonts w:eastAsia="宋体" w:cs="Times New Roman"/>
          <w:sz w:val="24"/>
          <w:szCs w:val="24"/>
          <w:lang w:eastAsia="zh-CN"/>
        </w:rPr>
        <w:t>。</w:t>
      </w:r>
      <w:r w:rsidRPr="008912DB">
        <w:rPr>
          <w:rFonts w:eastAsia="宋体" w:cs="Times New Roman"/>
          <w:sz w:val="24"/>
          <w:szCs w:val="24"/>
        </w:rPr>
        <w:t>”</w:t>
      </w:r>
    </w:p>
    <w:p w14:paraId="23C8E4DB" w14:textId="77777777" w:rsidR="00E31AE8" w:rsidRPr="008912DB" w:rsidRDefault="00E31AE8" w:rsidP="00E65C76">
      <w:pPr>
        <w:pStyle w:val="a3"/>
        <w:jc w:val="both"/>
        <w:rPr>
          <w:rFonts w:eastAsia="宋体" w:cs="Times New Roman"/>
          <w:sz w:val="24"/>
          <w:szCs w:val="24"/>
        </w:rPr>
      </w:pPr>
    </w:p>
    <w:p w14:paraId="439E9F42" w14:textId="2B9CDCCD" w:rsidR="00456013" w:rsidRPr="008912DB" w:rsidRDefault="00456013"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20</w:t>
      </w:r>
      <w:r w:rsidRPr="008912DB">
        <w:rPr>
          <w:rFonts w:eastAsia="宋体" w:cs="Times New Roman"/>
          <w:b/>
          <w:bCs/>
          <w:sz w:val="24"/>
          <w:szCs w:val="24"/>
          <w:vertAlign w:val="superscript"/>
        </w:rPr>
        <w:t>th</w:t>
      </w:r>
      <w:r w:rsidRPr="008912DB">
        <w:rPr>
          <w:rFonts w:eastAsia="宋体" w:cs="Times New Roman"/>
          <w:b/>
          <w:bCs/>
          <w:sz w:val="24"/>
          <w:szCs w:val="24"/>
        </w:rPr>
        <w:t xml:space="preserve"> Century </w:t>
      </w:r>
      <w:r w:rsidR="00B9044E" w:rsidRPr="008912DB">
        <w:rPr>
          <w:rFonts w:eastAsia="宋体" w:cs="Times New Roman"/>
          <w:sz w:val="24"/>
          <w:szCs w:val="24"/>
        </w:rPr>
        <w:t xml:space="preserve">— </w:t>
      </w:r>
      <w:r w:rsidRPr="008912DB">
        <w:rPr>
          <w:rFonts w:eastAsia="宋体" w:cs="Times New Roman"/>
          <w:b/>
          <w:bCs/>
          <w:sz w:val="24"/>
          <w:szCs w:val="24"/>
        </w:rPr>
        <w:t xml:space="preserve">Transformation in </w:t>
      </w:r>
      <w:r w:rsidR="00B9044E" w:rsidRPr="008912DB">
        <w:rPr>
          <w:rFonts w:eastAsia="宋体" w:cs="Times New Roman"/>
          <w:b/>
          <w:bCs/>
          <w:sz w:val="24"/>
          <w:szCs w:val="24"/>
        </w:rPr>
        <w:t xml:space="preserve">U.S. </w:t>
      </w:r>
      <w:r w:rsidRPr="008912DB">
        <w:rPr>
          <w:rFonts w:eastAsia="宋体" w:cs="Times New Roman"/>
          <w:b/>
          <w:bCs/>
          <w:sz w:val="24"/>
          <w:szCs w:val="24"/>
        </w:rPr>
        <w:t xml:space="preserve">IP </w:t>
      </w:r>
      <w:r w:rsidR="00B9044E" w:rsidRPr="008912DB">
        <w:rPr>
          <w:rFonts w:eastAsia="宋体" w:cs="Times New Roman"/>
          <w:b/>
          <w:bCs/>
          <w:sz w:val="24"/>
          <w:szCs w:val="24"/>
        </w:rPr>
        <w:t xml:space="preserve">Rights </w:t>
      </w:r>
      <w:r w:rsidRPr="008912DB">
        <w:rPr>
          <w:rFonts w:eastAsia="宋体" w:cs="Times New Roman"/>
          <w:b/>
          <w:bCs/>
          <w:sz w:val="24"/>
          <w:szCs w:val="24"/>
        </w:rPr>
        <w:t>&amp; Enforcement</w:t>
      </w:r>
    </w:p>
    <w:p w14:paraId="3BCF6C2E" w14:textId="56EB65B5" w:rsidR="00FC705C" w:rsidRPr="008912DB" w:rsidRDefault="00FC705C" w:rsidP="00E65C76">
      <w:pPr>
        <w:pStyle w:val="a3"/>
        <w:ind w:left="1080"/>
        <w:jc w:val="both"/>
        <w:rPr>
          <w:rFonts w:eastAsia="宋体" w:cs="Times New Roman"/>
          <w:b/>
          <w:bCs/>
          <w:sz w:val="24"/>
          <w:szCs w:val="24"/>
          <w:lang w:eastAsia="zh-CN"/>
        </w:rPr>
      </w:pPr>
      <w:r w:rsidRPr="008912DB">
        <w:rPr>
          <w:rFonts w:eastAsia="宋体" w:cs="Times New Roman"/>
          <w:b/>
          <w:bCs/>
          <w:sz w:val="24"/>
          <w:szCs w:val="24"/>
          <w:lang w:eastAsia="zh-CN"/>
        </w:rPr>
        <w:t>20</w:t>
      </w:r>
      <w:r w:rsidRPr="008912DB">
        <w:rPr>
          <w:rFonts w:eastAsia="宋体" w:cs="Times New Roman"/>
          <w:b/>
          <w:bCs/>
          <w:sz w:val="24"/>
          <w:szCs w:val="24"/>
          <w:lang w:eastAsia="zh-CN"/>
        </w:rPr>
        <w:t>世纪</w:t>
      </w:r>
      <w:r w:rsidRPr="008912DB">
        <w:rPr>
          <w:rFonts w:eastAsia="宋体" w:cs="Times New Roman"/>
          <w:b/>
          <w:bCs/>
          <w:sz w:val="24"/>
          <w:szCs w:val="24"/>
          <w:lang w:eastAsia="zh-CN"/>
        </w:rPr>
        <w:t>-</w:t>
      </w:r>
      <w:r w:rsidRPr="008912DB">
        <w:rPr>
          <w:rFonts w:eastAsia="宋体" w:cs="Times New Roman"/>
          <w:b/>
          <w:bCs/>
          <w:sz w:val="24"/>
          <w:szCs w:val="24"/>
          <w:lang w:eastAsia="zh-CN"/>
        </w:rPr>
        <w:t>美国知识产权的转型与实施</w:t>
      </w:r>
    </w:p>
    <w:p w14:paraId="0FA371C7" w14:textId="301B79AA" w:rsidR="00842E2F" w:rsidRPr="008912DB" w:rsidRDefault="00842E2F" w:rsidP="00E65C76">
      <w:pPr>
        <w:jc w:val="both"/>
        <w:rPr>
          <w:rFonts w:eastAsia="宋体" w:cs="Times New Roman"/>
          <w:sz w:val="24"/>
          <w:szCs w:val="24"/>
        </w:rPr>
      </w:pPr>
      <w:r w:rsidRPr="008912DB">
        <w:rPr>
          <w:rFonts w:eastAsia="宋体" w:cs="Times New Roman"/>
          <w:sz w:val="24"/>
          <w:szCs w:val="24"/>
        </w:rPr>
        <w:lastRenderedPageBreak/>
        <w:t xml:space="preserve">The twentieth century’s </w:t>
      </w:r>
      <w:r w:rsidR="00AA0840" w:rsidRPr="008912DB">
        <w:rPr>
          <w:rFonts w:eastAsia="宋体" w:cs="Times New Roman"/>
          <w:sz w:val="24"/>
          <w:szCs w:val="24"/>
        </w:rPr>
        <w:t>explosion in</w:t>
      </w:r>
      <w:r w:rsidRPr="008912DB">
        <w:rPr>
          <w:rFonts w:eastAsia="宋体" w:cs="Times New Roman"/>
          <w:sz w:val="24"/>
          <w:szCs w:val="24"/>
        </w:rPr>
        <w:t xml:space="preserve"> </w:t>
      </w:r>
      <w:r w:rsidR="00AA0840" w:rsidRPr="008912DB">
        <w:rPr>
          <w:rFonts w:eastAsia="宋体" w:cs="Times New Roman"/>
          <w:sz w:val="24"/>
          <w:szCs w:val="24"/>
        </w:rPr>
        <w:t xml:space="preserve">arts, science and technology </w:t>
      </w:r>
      <w:r w:rsidRPr="008912DB">
        <w:rPr>
          <w:rFonts w:eastAsia="宋体" w:cs="Times New Roman"/>
          <w:sz w:val="24"/>
          <w:szCs w:val="24"/>
        </w:rPr>
        <w:t xml:space="preserve">accelerated America’s role in protecting intellectual property. </w:t>
      </w:r>
      <w:r w:rsidR="00B9044E" w:rsidRPr="008912DB">
        <w:rPr>
          <w:rFonts w:eastAsia="宋体" w:cs="Times New Roman"/>
          <w:sz w:val="24"/>
          <w:szCs w:val="24"/>
        </w:rPr>
        <w:t>Key developments included:</w:t>
      </w:r>
    </w:p>
    <w:p w14:paraId="291736B1" w14:textId="7D1FA621" w:rsidR="00FC705C" w:rsidRPr="008912DB" w:rsidRDefault="00FC705C" w:rsidP="00E65C76">
      <w:pPr>
        <w:jc w:val="both"/>
        <w:rPr>
          <w:rFonts w:eastAsia="宋体" w:cs="Times New Roman"/>
          <w:sz w:val="24"/>
          <w:szCs w:val="24"/>
        </w:rPr>
      </w:pPr>
      <w:r w:rsidRPr="008912DB">
        <w:rPr>
          <w:rFonts w:eastAsia="宋体" w:cs="Times New Roman"/>
          <w:sz w:val="24"/>
          <w:szCs w:val="24"/>
          <w:lang w:eastAsia="zh-CN"/>
        </w:rPr>
        <w:t>二十世纪艺术、科学和技术的爆炸加速了美国在保护知识产权方面的作用。</w:t>
      </w:r>
      <w:proofErr w:type="spellStart"/>
      <w:r w:rsidRPr="008912DB">
        <w:rPr>
          <w:rFonts w:eastAsia="宋体" w:cs="Times New Roman"/>
          <w:sz w:val="24"/>
          <w:szCs w:val="24"/>
        </w:rPr>
        <w:t>主要发展包括</w:t>
      </w:r>
      <w:proofErr w:type="spellEnd"/>
      <w:r w:rsidRPr="008912DB">
        <w:rPr>
          <w:rFonts w:eastAsia="宋体" w:cs="Times New Roman"/>
          <w:sz w:val="24"/>
          <w:szCs w:val="24"/>
        </w:rPr>
        <w:t>：</w:t>
      </w:r>
    </w:p>
    <w:p w14:paraId="652B197D" w14:textId="774FC3A9" w:rsidR="00DD6596" w:rsidRPr="008912DB" w:rsidRDefault="00DD6596"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1968 — Computer programs </w:t>
      </w:r>
      <w:r w:rsidR="005A4647" w:rsidRPr="008912DB">
        <w:rPr>
          <w:rFonts w:eastAsia="宋体" w:cs="Times New Roman"/>
          <w:sz w:val="24"/>
          <w:szCs w:val="24"/>
        </w:rPr>
        <w:t>protected</w:t>
      </w:r>
      <w:r w:rsidRPr="008912DB">
        <w:rPr>
          <w:rFonts w:eastAsia="宋体" w:cs="Times New Roman"/>
          <w:sz w:val="24"/>
          <w:szCs w:val="24"/>
        </w:rPr>
        <w:t>.</w:t>
      </w:r>
    </w:p>
    <w:p w14:paraId="4A121491" w14:textId="668CE6DD" w:rsidR="00FC705C" w:rsidRPr="008912DB" w:rsidRDefault="00FC705C" w:rsidP="00E65C76">
      <w:pPr>
        <w:pStyle w:val="a3"/>
        <w:jc w:val="both"/>
        <w:rPr>
          <w:rFonts w:eastAsia="宋体" w:cs="Times New Roman"/>
          <w:sz w:val="24"/>
          <w:szCs w:val="24"/>
          <w:lang w:eastAsia="zh-CN"/>
        </w:rPr>
      </w:pPr>
      <w:r w:rsidRPr="008912DB">
        <w:rPr>
          <w:rFonts w:eastAsia="宋体" w:cs="Times New Roman"/>
          <w:sz w:val="24"/>
          <w:szCs w:val="24"/>
          <w:lang w:eastAsia="zh-CN"/>
        </w:rPr>
        <w:t>1968</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计算机程序受到保护。</w:t>
      </w:r>
    </w:p>
    <w:p w14:paraId="1BBD16F3" w14:textId="33830D2B" w:rsidR="00296AA5" w:rsidRPr="008912DB" w:rsidRDefault="00296AA5"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1971 </w:t>
      </w:r>
      <w:r w:rsidR="00A17546" w:rsidRPr="008912DB">
        <w:rPr>
          <w:rFonts w:eastAsia="宋体" w:cs="Times New Roman"/>
          <w:sz w:val="24"/>
          <w:szCs w:val="24"/>
        </w:rPr>
        <w:t>—</w:t>
      </w:r>
      <w:r w:rsidR="00A17546" w:rsidRPr="008912DB">
        <w:rPr>
          <w:rFonts w:eastAsia="宋体" w:cs="Times New Roman"/>
          <w:i/>
          <w:iCs/>
          <w:sz w:val="24"/>
          <w:szCs w:val="24"/>
        </w:rPr>
        <w:t xml:space="preserve"> </w:t>
      </w:r>
      <w:r w:rsidRPr="008912DB">
        <w:rPr>
          <w:rFonts w:eastAsia="宋体" w:cs="Times New Roman"/>
          <w:i/>
          <w:iCs/>
          <w:sz w:val="24"/>
          <w:szCs w:val="24"/>
        </w:rPr>
        <w:t>Sound Recordings Act</w:t>
      </w:r>
      <w:r w:rsidRPr="008912DB">
        <w:rPr>
          <w:rFonts w:eastAsia="宋体" w:cs="Times New Roman"/>
          <w:sz w:val="24"/>
          <w:szCs w:val="24"/>
        </w:rPr>
        <w:t xml:space="preserve"> of 1971</w:t>
      </w:r>
      <w:r w:rsidR="0037193F" w:rsidRPr="008912DB">
        <w:rPr>
          <w:rFonts w:eastAsia="宋体" w:cs="Times New Roman"/>
          <w:sz w:val="24"/>
          <w:szCs w:val="24"/>
        </w:rPr>
        <w:t xml:space="preserve"> (</w:t>
      </w:r>
      <w:r w:rsidRPr="008912DB">
        <w:rPr>
          <w:rFonts w:eastAsia="宋体" w:cs="Times New Roman"/>
          <w:sz w:val="24"/>
          <w:szCs w:val="24"/>
        </w:rPr>
        <w:t>Pub. L. No. 92-140, 85 Stat. 392</w:t>
      </w:r>
      <w:r w:rsidR="0037193F" w:rsidRPr="008912DB">
        <w:rPr>
          <w:rFonts w:eastAsia="宋体" w:cs="Times New Roman"/>
          <w:sz w:val="24"/>
          <w:szCs w:val="24"/>
        </w:rPr>
        <w:t>)</w:t>
      </w:r>
      <w:r w:rsidRPr="008912DB">
        <w:rPr>
          <w:rFonts w:eastAsia="宋体" w:cs="Times New Roman"/>
          <w:sz w:val="24"/>
          <w:szCs w:val="24"/>
        </w:rPr>
        <w:t xml:space="preserve">. </w:t>
      </w:r>
      <w:r w:rsidR="0037193F" w:rsidRPr="008912DB">
        <w:rPr>
          <w:rFonts w:eastAsia="宋体" w:cs="Times New Roman"/>
          <w:sz w:val="24"/>
          <w:szCs w:val="24"/>
        </w:rPr>
        <w:t xml:space="preserve">Sound recordings protected: </w:t>
      </w:r>
      <w:r w:rsidRPr="008912DB">
        <w:rPr>
          <w:rFonts w:eastAsia="宋体" w:cs="Times New Roman"/>
          <w:sz w:val="24"/>
          <w:szCs w:val="24"/>
        </w:rPr>
        <w:t xml:space="preserve">Previously, some states had provided </w:t>
      </w:r>
      <w:r w:rsidR="00CC5A3E" w:rsidRPr="008912DB">
        <w:rPr>
          <w:rFonts w:eastAsia="宋体" w:cs="Times New Roman"/>
          <w:sz w:val="24"/>
          <w:szCs w:val="24"/>
        </w:rPr>
        <w:t>—</w:t>
      </w:r>
      <w:r w:rsidRPr="008912DB">
        <w:rPr>
          <w:rFonts w:eastAsia="宋体" w:cs="Times New Roman"/>
          <w:sz w:val="24"/>
          <w:szCs w:val="24"/>
        </w:rPr>
        <w:t xml:space="preserve"> either through statute or through common-law adjudication </w:t>
      </w:r>
      <w:r w:rsidR="00CC5A3E" w:rsidRPr="008912DB">
        <w:rPr>
          <w:rFonts w:eastAsia="宋体" w:cs="Times New Roman"/>
          <w:sz w:val="24"/>
          <w:szCs w:val="24"/>
        </w:rPr>
        <w:t>—</w:t>
      </w:r>
      <w:r w:rsidRPr="008912DB">
        <w:rPr>
          <w:rFonts w:eastAsia="宋体" w:cs="Times New Roman"/>
          <w:sz w:val="24"/>
          <w:szCs w:val="24"/>
        </w:rPr>
        <w:t xml:space="preserve"> comparable protection.</w:t>
      </w:r>
    </w:p>
    <w:p w14:paraId="459D00CA" w14:textId="42835A29" w:rsidR="00E22448" w:rsidRPr="008912DB" w:rsidRDefault="00E22448" w:rsidP="00E65C76">
      <w:pPr>
        <w:pStyle w:val="a3"/>
        <w:jc w:val="both"/>
        <w:rPr>
          <w:rFonts w:eastAsia="宋体" w:cs="Times New Roman"/>
          <w:sz w:val="24"/>
          <w:szCs w:val="24"/>
          <w:lang w:eastAsia="zh-CN"/>
        </w:rPr>
      </w:pPr>
      <w:r w:rsidRPr="008912DB">
        <w:rPr>
          <w:rFonts w:eastAsia="宋体" w:cs="Times New Roman"/>
          <w:sz w:val="24"/>
          <w:szCs w:val="24"/>
          <w:lang w:eastAsia="zh-CN"/>
        </w:rPr>
        <w:t>1971</w:t>
      </w:r>
      <w:r w:rsidRPr="008912DB">
        <w:rPr>
          <w:rFonts w:eastAsia="宋体" w:cs="Times New Roman"/>
          <w:sz w:val="24"/>
          <w:szCs w:val="24"/>
          <w:lang w:eastAsia="zh-CN"/>
        </w:rPr>
        <w:t>年</w:t>
      </w:r>
      <w:r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sz w:val="24"/>
          <w:szCs w:val="24"/>
          <w:lang w:eastAsia="zh-CN"/>
        </w:rPr>
        <w:t>1971</w:t>
      </w:r>
      <w:r w:rsidRPr="008912DB">
        <w:rPr>
          <w:rFonts w:eastAsia="宋体" w:cs="Times New Roman"/>
          <w:sz w:val="24"/>
          <w:szCs w:val="24"/>
          <w:lang w:eastAsia="zh-CN"/>
        </w:rPr>
        <w:t>年录音法》。录音制品受到保护：以前，一些州通过法规或普通法裁决提供了类似的保护。</w:t>
      </w:r>
    </w:p>
    <w:p w14:paraId="55606252" w14:textId="4CE6B978" w:rsidR="0037193F" w:rsidRPr="008912DB" w:rsidRDefault="0037193F" w:rsidP="00E65C76">
      <w:pPr>
        <w:pStyle w:val="a3"/>
        <w:numPr>
          <w:ilvl w:val="0"/>
          <w:numId w:val="5"/>
        </w:numPr>
        <w:jc w:val="both"/>
        <w:rPr>
          <w:rFonts w:eastAsia="宋体" w:cs="Times New Roman"/>
          <w:sz w:val="24"/>
          <w:szCs w:val="24"/>
        </w:rPr>
      </w:pPr>
      <w:r w:rsidRPr="008912DB">
        <w:rPr>
          <w:rFonts w:eastAsia="宋体" w:cs="Times New Roman"/>
          <w:sz w:val="24"/>
          <w:szCs w:val="24"/>
        </w:rPr>
        <w:t xml:space="preserve">1976 </w:t>
      </w:r>
      <w:r w:rsidR="00A17546" w:rsidRPr="008912DB">
        <w:rPr>
          <w:rFonts w:eastAsia="宋体" w:cs="Times New Roman"/>
          <w:sz w:val="24"/>
          <w:szCs w:val="24"/>
        </w:rPr>
        <w:t xml:space="preserve">— </w:t>
      </w:r>
      <w:r w:rsidRPr="008912DB">
        <w:rPr>
          <w:rFonts w:eastAsia="宋体" w:cs="Times New Roman"/>
          <w:i/>
          <w:iCs/>
          <w:sz w:val="24"/>
          <w:szCs w:val="24"/>
        </w:rPr>
        <w:t>Copyright Act</w:t>
      </w:r>
      <w:r w:rsidRPr="008912DB">
        <w:rPr>
          <w:rFonts w:eastAsia="宋体" w:cs="Times New Roman"/>
          <w:sz w:val="24"/>
          <w:szCs w:val="24"/>
        </w:rPr>
        <w:t xml:space="preserve"> of 1976.</w:t>
      </w:r>
    </w:p>
    <w:p w14:paraId="4A65FD65" w14:textId="11F0A47D" w:rsidR="00DB70F6" w:rsidRPr="008912DB" w:rsidRDefault="00DB70F6" w:rsidP="00E65C76">
      <w:pPr>
        <w:pStyle w:val="a3"/>
        <w:jc w:val="both"/>
        <w:rPr>
          <w:rFonts w:eastAsia="宋体" w:cs="Times New Roman"/>
          <w:sz w:val="24"/>
          <w:szCs w:val="24"/>
        </w:rPr>
      </w:pPr>
      <w:r w:rsidRPr="008912DB">
        <w:rPr>
          <w:rFonts w:eastAsia="宋体" w:cs="Times New Roman"/>
          <w:sz w:val="24"/>
          <w:szCs w:val="24"/>
        </w:rPr>
        <w:t>1976</w:t>
      </w:r>
      <w:r w:rsidRPr="008912DB">
        <w:rPr>
          <w:rFonts w:eastAsia="宋体" w:cs="Times New Roman"/>
          <w:sz w:val="24"/>
          <w:szCs w:val="24"/>
        </w:rPr>
        <w:t>年</w:t>
      </w:r>
      <w:r w:rsidRPr="008912DB">
        <w:rPr>
          <w:rFonts w:eastAsia="宋体" w:cs="Times New Roman"/>
          <w:sz w:val="24"/>
          <w:szCs w:val="24"/>
        </w:rPr>
        <w:t>-1976</w:t>
      </w:r>
      <w:r w:rsidRPr="008912DB">
        <w:rPr>
          <w:rFonts w:eastAsia="宋体" w:cs="Times New Roman"/>
          <w:sz w:val="24"/>
          <w:szCs w:val="24"/>
        </w:rPr>
        <w:t>年版权法。</w:t>
      </w:r>
    </w:p>
    <w:p w14:paraId="4C70C226" w14:textId="0FD4A237" w:rsidR="0037193F" w:rsidRPr="008912DB" w:rsidRDefault="00842E2F" w:rsidP="00E65C76">
      <w:pPr>
        <w:ind w:left="1080"/>
        <w:jc w:val="both"/>
        <w:rPr>
          <w:rFonts w:eastAsia="宋体" w:cs="Times New Roman"/>
          <w:sz w:val="24"/>
          <w:szCs w:val="24"/>
        </w:rPr>
      </w:pPr>
      <w:r w:rsidRPr="008912DB">
        <w:rPr>
          <w:rFonts w:eastAsia="宋体" w:cs="Times New Roman"/>
          <w:sz w:val="24"/>
          <w:szCs w:val="24"/>
        </w:rPr>
        <w:t xml:space="preserve">The Copyright Act of 1976 </w:t>
      </w:r>
      <w:r w:rsidR="0037193F" w:rsidRPr="008912DB">
        <w:rPr>
          <w:rFonts w:eastAsia="宋体" w:cs="Times New Roman"/>
          <w:sz w:val="24"/>
          <w:szCs w:val="24"/>
        </w:rPr>
        <w:t xml:space="preserve">forms the basis of copyright law in the United States today. Copyright protection extends to all “original works of authorship” to take into account new kinds of media. Notable with this act: </w:t>
      </w:r>
    </w:p>
    <w:p w14:paraId="6B5FC0E4" w14:textId="35C35A3B" w:rsidR="00DB70F6" w:rsidRPr="008912DB" w:rsidRDefault="00DB70F6" w:rsidP="00E65C76">
      <w:pPr>
        <w:ind w:left="1080"/>
        <w:jc w:val="both"/>
        <w:rPr>
          <w:rFonts w:eastAsia="宋体" w:cs="Times New Roman"/>
          <w:sz w:val="24"/>
          <w:szCs w:val="24"/>
        </w:rPr>
      </w:pPr>
      <w:r w:rsidRPr="008912DB">
        <w:rPr>
          <w:rFonts w:eastAsia="宋体" w:cs="Times New Roman"/>
          <w:sz w:val="24"/>
          <w:szCs w:val="24"/>
          <w:lang w:eastAsia="zh-CN"/>
        </w:rPr>
        <w:t>1976</w:t>
      </w:r>
      <w:r w:rsidRPr="008912DB">
        <w:rPr>
          <w:rFonts w:eastAsia="宋体" w:cs="Times New Roman"/>
          <w:sz w:val="24"/>
          <w:szCs w:val="24"/>
          <w:lang w:eastAsia="zh-CN"/>
        </w:rPr>
        <w:t>年的《版权法》构成了当今美国版权法的基础。版权保护延伸到所有</w:t>
      </w:r>
      <w:r w:rsidRPr="008912DB">
        <w:rPr>
          <w:rFonts w:eastAsia="宋体" w:cs="Times New Roman"/>
          <w:sz w:val="24"/>
          <w:szCs w:val="24"/>
          <w:lang w:eastAsia="zh-CN"/>
        </w:rPr>
        <w:t>“</w:t>
      </w:r>
      <w:r w:rsidRPr="008912DB">
        <w:rPr>
          <w:rFonts w:eastAsia="宋体" w:cs="Times New Roman"/>
          <w:sz w:val="24"/>
          <w:szCs w:val="24"/>
          <w:lang w:eastAsia="zh-CN"/>
        </w:rPr>
        <w:t>原创作品</w:t>
      </w:r>
      <w:r w:rsidRPr="008912DB">
        <w:rPr>
          <w:rFonts w:eastAsia="宋体" w:cs="Times New Roman"/>
          <w:sz w:val="24"/>
          <w:szCs w:val="24"/>
          <w:lang w:eastAsia="zh-CN"/>
        </w:rPr>
        <w:t>”</w:t>
      </w:r>
      <w:r w:rsidRPr="008912DB">
        <w:rPr>
          <w:rFonts w:eastAsia="宋体" w:cs="Times New Roman"/>
          <w:sz w:val="24"/>
          <w:szCs w:val="24"/>
          <w:lang w:eastAsia="zh-CN"/>
        </w:rPr>
        <w:t>，以考虑到新的媒体类型。</w:t>
      </w:r>
      <w:proofErr w:type="spellStart"/>
      <w:r w:rsidRPr="008912DB">
        <w:rPr>
          <w:rFonts w:eastAsia="宋体" w:cs="Times New Roman"/>
          <w:sz w:val="24"/>
          <w:szCs w:val="24"/>
        </w:rPr>
        <w:t>本法案值得注意的是</w:t>
      </w:r>
      <w:proofErr w:type="spellEnd"/>
      <w:r w:rsidRPr="008912DB">
        <w:rPr>
          <w:rFonts w:eastAsia="宋体" w:cs="Times New Roman"/>
          <w:sz w:val="24"/>
          <w:szCs w:val="24"/>
        </w:rPr>
        <w:t>：</w:t>
      </w:r>
    </w:p>
    <w:p w14:paraId="6DA8D84D" w14:textId="3FF4B2B7" w:rsidR="0037193F" w:rsidRPr="008912DB" w:rsidRDefault="0037193F" w:rsidP="00E65C76">
      <w:pPr>
        <w:pStyle w:val="a3"/>
        <w:numPr>
          <w:ilvl w:val="0"/>
          <w:numId w:val="2"/>
        </w:numPr>
        <w:ind w:left="1800"/>
        <w:jc w:val="both"/>
        <w:rPr>
          <w:rFonts w:eastAsia="宋体" w:cs="Times New Roman"/>
          <w:sz w:val="24"/>
          <w:szCs w:val="24"/>
        </w:rPr>
      </w:pPr>
      <w:r w:rsidRPr="008912DB">
        <w:rPr>
          <w:rFonts w:eastAsia="宋体" w:cs="Times New Roman"/>
          <w:sz w:val="24"/>
          <w:szCs w:val="24"/>
        </w:rPr>
        <w:t xml:space="preserve">Expansive language avoids having constantly to amend copyright laws to account for the development of new technologies and means of expression, such as still photography, motion pictures, or </w:t>
      </w:r>
      <w:proofErr w:type="gramStart"/>
      <w:r w:rsidRPr="008912DB">
        <w:rPr>
          <w:rFonts w:eastAsia="宋体" w:cs="Times New Roman"/>
          <w:sz w:val="24"/>
          <w:szCs w:val="24"/>
        </w:rPr>
        <w:t>recordings;</w:t>
      </w:r>
      <w:proofErr w:type="gramEnd"/>
    </w:p>
    <w:p w14:paraId="2978F843" w14:textId="68C30E93" w:rsidR="00DB70F6" w:rsidRPr="008912DB" w:rsidRDefault="00940B95" w:rsidP="00E65C76">
      <w:pPr>
        <w:pStyle w:val="a3"/>
        <w:ind w:left="1800"/>
        <w:jc w:val="both"/>
        <w:rPr>
          <w:rFonts w:eastAsia="宋体" w:cs="Times New Roman"/>
          <w:sz w:val="24"/>
          <w:szCs w:val="24"/>
          <w:lang w:eastAsia="zh-CN"/>
        </w:rPr>
      </w:pPr>
      <w:r w:rsidRPr="008912DB">
        <w:rPr>
          <w:rFonts w:eastAsia="宋体" w:cs="Times New Roman" w:hint="eastAsia"/>
          <w:sz w:val="24"/>
          <w:szCs w:val="24"/>
          <w:lang w:eastAsia="zh-CN"/>
        </w:rPr>
        <w:t>概括性表述</w:t>
      </w:r>
      <w:r w:rsidR="00DB70F6" w:rsidRPr="008912DB">
        <w:rPr>
          <w:rFonts w:eastAsia="宋体" w:cs="Times New Roman"/>
          <w:sz w:val="24"/>
          <w:szCs w:val="24"/>
          <w:lang w:eastAsia="zh-CN"/>
        </w:rPr>
        <w:t>避免了不断修改版权法，以</w:t>
      </w:r>
      <w:r w:rsidRPr="008912DB">
        <w:rPr>
          <w:rFonts w:eastAsia="宋体" w:cs="Times New Roman" w:hint="eastAsia"/>
          <w:sz w:val="24"/>
          <w:szCs w:val="24"/>
          <w:lang w:eastAsia="zh-CN"/>
        </w:rPr>
        <w:t>涵盖</w:t>
      </w:r>
      <w:r w:rsidR="00DB70F6" w:rsidRPr="008912DB">
        <w:rPr>
          <w:rFonts w:eastAsia="宋体" w:cs="Times New Roman"/>
          <w:sz w:val="24"/>
          <w:szCs w:val="24"/>
          <w:lang w:eastAsia="zh-CN"/>
        </w:rPr>
        <w:t>新技术和</w:t>
      </w:r>
      <w:r w:rsidRPr="008912DB">
        <w:rPr>
          <w:rFonts w:eastAsia="宋体" w:cs="Times New Roman" w:hint="eastAsia"/>
          <w:sz w:val="24"/>
          <w:szCs w:val="24"/>
          <w:lang w:eastAsia="zh-CN"/>
        </w:rPr>
        <w:t>表现手法</w:t>
      </w:r>
      <w:r w:rsidR="00DB70F6" w:rsidRPr="008912DB">
        <w:rPr>
          <w:rFonts w:eastAsia="宋体" w:cs="Times New Roman"/>
          <w:sz w:val="24"/>
          <w:szCs w:val="24"/>
          <w:lang w:eastAsia="zh-CN"/>
        </w:rPr>
        <w:t>的发展，如静态摄影、</w:t>
      </w:r>
      <w:r w:rsidRPr="008912DB">
        <w:rPr>
          <w:rFonts w:eastAsia="宋体" w:cs="Times New Roman" w:hint="eastAsia"/>
          <w:sz w:val="24"/>
          <w:szCs w:val="24"/>
          <w:lang w:eastAsia="zh-CN"/>
        </w:rPr>
        <w:t>电影</w:t>
      </w:r>
      <w:r w:rsidR="00DB70F6" w:rsidRPr="008912DB">
        <w:rPr>
          <w:rFonts w:eastAsia="宋体" w:cs="Times New Roman"/>
          <w:sz w:val="24"/>
          <w:szCs w:val="24"/>
          <w:lang w:eastAsia="zh-CN"/>
        </w:rPr>
        <w:t>或录音；</w:t>
      </w:r>
    </w:p>
    <w:p w14:paraId="017EED20" w14:textId="6338041D" w:rsidR="0037193F" w:rsidRPr="008912DB" w:rsidRDefault="0037193F" w:rsidP="00E65C76">
      <w:pPr>
        <w:pStyle w:val="a3"/>
        <w:numPr>
          <w:ilvl w:val="0"/>
          <w:numId w:val="2"/>
        </w:numPr>
        <w:ind w:left="1800"/>
        <w:jc w:val="both"/>
        <w:rPr>
          <w:rFonts w:eastAsia="宋体" w:cs="Times New Roman"/>
          <w:sz w:val="24"/>
          <w:szCs w:val="24"/>
        </w:rPr>
      </w:pPr>
      <w:r w:rsidRPr="008912DB">
        <w:rPr>
          <w:rFonts w:eastAsia="宋体" w:cs="Times New Roman"/>
          <w:sz w:val="24"/>
          <w:szCs w:val="24"/>
        </w:rPr>
        <w:t xml:space="preserve">Creates federal copyright protection for every work as soon as it is created — that is, when it is first fixed in a tangible medium of </w:t>
      </w:r>
      <w:proofErr w:type="gramStart"/>
      <w:r w:rsidRPr="008912DB">
        <w:rPr>
          <w:rFonts w:eastAsia="宋体" w:cs="Times New Roman"/>
          <w:sz w:val="24"/>
          <w:szCs w:val="24"/>
        </w:rPr>
        <w:t>expression;</w:t>
      </w:r>
      <w:proofErr w:type="gramEnd"/>
    </w:p>
    <w:p w14:paraId="7702CA09" w14:textId="1E130C39" w:rsidR="0008520E" w:rsidRPr="008912DB" w:rsidRDefault="0008520E" w:rsidP="00E65C76">
      <w:pPr>
        <w:pStyle w:val="a3"/>
        <w:ind w:left="1800"/>
        <w:jc w:val="both"/>
        <w:rPr>
          <w:rFonts w:eastAsia="宋体" w:cs="Times New Roman"/>
          <w:sz w:val="24"/>
          <w:szCs w:val="24"/>
          <w:lang w:eastAsia="zh-CN"/>
        </w:rPr>
      </w:pPr>
      <w:r w:rsidRPr="008912DB">
        <w:rPr>
          <w:rFonts w:eastAsia="宋体" w:cs="Times New Roman"/>
          <w:sz w:val="24"/>
          <w:szCs w:val="24"/>
          <w:lang w:eastAsia="zh-CN"/>
        </w:rPr>
        <w:t>每一部作品一经创作，即第一次固定在有形的表达媒介中，就</w:t>
      </w:r>
      <w:r w:rsidR="00940B95" w:rsidRPr="008912DB">
        <w:rPr>
          <w:rFonts w:eastAsia="宋体" w:cs="Times New Roman" w:hint="eastAsia"/>
          <w:sz w:val="24"/>
          <w:szCs w:val="24"/>
          <w:lang w:eastAsia="zh-CN"/>
        </w:rPr>
        <w:t>能得到</w:t>
      </w:r>
      <w:r w:rsidRPr="008912DB">
        <w:rPr>
          <w:rFonts w:eastAsia="宋体" w:cs="Times New Roman"/>
          <w:sz w:val="24"/>
          <w:szCs w:val="24"/>
          <w:lang w:eastAsia="zh-CN"/>
        </w:rPr>
        <w:t>联邦版权保护；</w:t>
      </w:r>
    </w:p>
    <w:p w14:paraId="3C76FFAC" w14:textId="49FD1FC0" w:rsidR="0037193F" w:rsidRPr="008912DB" w:rsidRDefault="0037193F" w:rsidP="00E65C76">
      <w:pPr>
        <w:pStyle w:val="a3"/>
        <w:numPr>
          <w:ilvl w:val="0"/>
          <w:numId w:val="2"/>
        </w:numPr>
        <w:ind w:left="1800"/>
        <w:jc w:val="both"/>
        <w:rPr>
          <w:rFonts w:eastAsia="宋体" w:cs="Times New Roman"/>
          <w:sz w:val="24"/>
          <w:szCs w:val="24"/>
        </w:rPr>
      </w:pPr>
      <w:r w:rsidRPr="008912DB">
        <w:rPr>
          <w:rFonts w:eastAsia="宋体" w:cs="Times New Roman"/>
          <w:sz w:val="24"/>
          <w:szCs w:val="24"/>
        </w:rPr>
        <w:t xml:space="preserve">International conformity links duration of copyright based on the life of the creator plus </w:t>
      </w:r>
      <w:r w:rsidR="00CF0434" w:rsidRPr="008912DB">
        <w:rPr>
          <w:rFonts w:eastAsia="宋体" w:cs="Times New Roman"/>
          <w:sz w:val="24"/>
          <w:szCs w:val="24"/>
        </w:rPr>
        <w:t>a fixed term</w:t>
      </w:r>
      <w:r w:rsidRPr="008912DB">
        <w:rPr>
          <w:rFonts w:eastAsia="宋体" w:cs="Times New Roman"/>
          <w:sz w:val="24"/>
          <w:szCs w:val="24"/>
        </w:rPr>
        <w:t>, rather than a</w:t>
      </w:r>
      <w:r w:rsidR="00CF0434" w:rsidRPr="008912DB">
        <w:rPr>
          <w:rFonts w:eastAsia="宋体" w:cs="Times New Roman"/>
          <w:sz w:val="24"/>
          <w:szCs w:val="24"/>
        </w:rPr>
        <w:t xml:space="preserve"> completely</w:t>
      </w:r>
      <w:r w:rsidRPr="008912DB">
        <w:rPr>
          <w:rFonts w:eastAsia="宋体" w:cs="Times New Roman"/>
          <w:sz w:val="24"/>
          <w:szCs w:val="24"/>
        </w:rPr>
        <w:t xml:space="preserve"> arbitrary uniform term of </w:t>
      </w:r>
      <w:proofErr w:type="gramStart"/>
      <w:r w:rsidRPr="008912DB">
        <w:rPr>
          <w:rFonts w:eastAsia="宋体" w:cs="Times New Roman"/>
          <w:sz w:val="24"/>
          <w:szCs w:val="24"/>
        </w:rPr>
        <w:t>years;</w:t>
      </w:r>
      <w:proofErr w:type="gramEnd"/>
    </w:p>
    <w:p w14:paraId="0EB7EA63" w14:textId="3D8743F1" w:rsidR="0008520E" w:rsidRPr="008912DB" w:rsidRDefault="00940B95" w:rsidP="00E65C76">
      <w:pPr>
        <w:pStyle w:val="a3"/>
        <w:ind w:left="1800"/>
        <w:jc w:val="both"/>
        <w:rPr>
          <w:rFonts w:eastAsia="宋体" w:cs="Times New Roman"/>
          <w:sz w:val="24"/>
          <w:szCs w:val="24"/>
          <w:lang w:eastAsia="zh-CN"/>
        </w:rPr>
      </w:pPr>
      <w:r w:rsidRPr="008912DB">
        <w:rPr>
          <w:rFonts w:eastAsia="宋体" w:cs="Times New Roman" w:hint="eastAsia"/>
          <w:sz w:val="24"/>
          <w:szCs w:val="24"/>
          <w:lang w:eastAsia="zh-CN"/>
        </w:rPr>
        <w:t>版权期限为</w:t>
      </w:r>
      <w:r w:rsidR="0008520E" w:rsidRPr="008912DB">
        <w:rPr>
          <w:rFonts w:eastAsia="宋体" w:cs="Times New Roman"/>
          <w:sz w:val="24"/>
          <w:szCs w:val="24"/>
          <w:lang w:eastAsia="zh-CN"/>
        </w:rPr>
        <w:t>创作者寿命加上固定期限，而不是完全任意的统一期限；</w:t>
      </w:r>
    </w:p>
    <w:p w14:paraId="48CC163D" w14:textId="09463897" w:rsidR="0037193F" w:rsidRPr="008912DB" w:rsidRDefault="0037193F" w:rsidP="00E65C76">
      <w:pPr>
        <w:pStyle w:val="a3"/>
        <w:numPr>
          <w:ilvl w:val="0"/>
          <w:numId w:val="2"/>
        </w:numPr>
        <w:ind w:left="1800"/>
        <w:jc w:val="both"/>
        <w:rPr>
          <w:rFonts w:eastAsia="宋体" w:cs="Times New Roman"/>
          <w:sz w:val="24"/>
          <w:szCs w:val="24"/>
        </w:rPr>
      </w:pPr>
      <w:r w:rsidRPr="008912DB">
        <w:rPr>
          <w:rFonts w:eastAsia="宋体" w:cs="Times New Roman"/>
          <w:sz w:val="24"/>
          <w:szCs w:val="24"/>
        </w:rPr>
        <w:t xml:space="preserve">Incorporated the concept of fair </w:t>
      </w:r>
      <w:proofErr w:type="gramStart"/>
      <w:r w:rsidRPr="008912DB">
        <w:rPr>
          <w:rFonts w:eastAsia="宋体" w:cs="Times New Roman"/>
          <w:sz w:val="24"/>
          <w:szCs w:val="24"/>
        </w:rPr>
        <w:t>use</w:t>
      </w:r>
      <w:r w:rsidR="00940B95" w:rsidRPr="008912DB">
        <w:rPr>
          <w:rFonts w:eastAsia="宋体" w:cs="Times New Roman"/>
          <w:sz w:val="24"/>
          <w:szCs w:val="24"/>
        </w:rPr>
        <w:t>;</w:t>
      </w:r>
      <w:proofErr w:type="gramEnd"/>
    </w:p>
    <w:p w14:paraId="7352C81C" w14:textId="1C798F35" w:rsidR="00F822DC" w:rsidRPr="008912DB" w:rsidRDefault="00F822DC" w:rsidP="00E65C76">
      <w:pPr>
        <w:pStyle w:val="a3"/>
        <w:ind w:left="1800"/>
        <w:jc w:val="both"/>
        <w:rPr>
          <w:rFonts w:eastAsia="宋体" w:cs="Times New Roman"/>
          <w:sz w:val="24"/>
          <w:szCs w:val="24"/>
          <w:lang w:eastAsia="zh-CN"/>
        </w:rPr>
      </w:pPr>
      <w:r w:rsidRPr="008912DB">
        <w:rPr>
          <w:rFonts w:eastAsia="宋体" w:cs="Times New Roman"/>
          <w:sz w:val="24"/>
          <w:szCs w:val="24"/>
          <w:lang w:eastAsia="zh-CN"/>
        </w:rPr>
        <w:t>纳入合理使用的</w:t>
      </w:r>
      <w:r w:rsidR="00940B95" w:rsidRPr="008912DB">
        <w:rPr>
          <w:rFonts w:eastAsia="宋体" w:cs="Times New Roman" w:hint="eastAsia"/>
          <w:sz w:val="24"/>
          <w:szCs w:val="24"/>
          <w:lang w:eastAsia="zh-CN"/>
        </w:rPr>
        <w:t>理念；</w:t>
      </w:r>
    </w:p>
    <w:p w14:paraId="5CA1D76D" w14:textId="30A8B4FC" w:rsidR="0037193F" w:rsidRPr="008912DB" w:rsidRDefault="0037193F" w:rsidP="00E65C76">
      <w:pPr>
        <w:pStyle w:val="a3"/>
        <w:numPr>
          <w:ilvl w:val="0"/>
          <w:numId w:val="2"/>
        </w:numPr>
        <w:ind w:left="1800"/>
        <w:jc w:val="both"/>
        <w:rPr>
          <w:rFonts w:eastAsia="宋体" w:cs="Times New Roman"/>
          <w:sz w:val="24"/>
          <w:szCs w:val="24"/>
        </w:rPr>
      </w:pPr>
      <w:r w:rsidRPr="008912DB">
        <w:rPr>
          <w:rFonts w:eastAsia="宋体" w:cs="Times New Roman"/>
          <w:sz w:val="24"/>
          <w:szCs w:val="24"/>
        </w:rPr>
        <w:t>Post 1978 copyrights are not subject to renewal registration.</w:t>
      </w:r>
    </w:p>
    <w:p w14:paraId="6C4A3C28" w14:textId="6D00688B" w:rsidR="0037193F" w:rsidRPr="008912DB" w:rsidRDefault="00F822DC" w:rsidP="00E65C76">
      <w:pPr>
        <w:pStyle w:val="a3"/>
        <w:ind w:left="1800"/>
        <w:jc w:val="both"/>
        <w:rPr>
          <w:rFonts w:eastAsia="宋体" w:cs="Times New Roman"/>
          <w:sz w:val="24"/>
          <w:szCs w:val="24"/>
          <w:lang w:eastAsia="zh-CN"/>
        </w:rPr>
      </w:pPr>
      <w:r w:rsidRPr="008912DB">
        <w:rPr>
          <w:rFonts w:eastAsia="宋体" w:cs="Times New Roman"/>
          <w:sz w:val="24"/>
          <w:szCs w:val="24"/>
          <w:lang w:eastAsia="zh-CN"/>
        </w:rPr>
        <w:t>1978</w:t>
      </w:r>
      <w:r w:rsidRPr="008912DB">
        <w:rPr>
          <w:rFonts w:eastAsia="宋体" w:cs="Times New Roman"/>
          <w:sz w:val="24"/>
          <w:szCs w:val="24"/>
          <w:lang w:eastAsia="zh-CN"/>
        </w:rPr>
        <w:t>年后的版权不需要更新注册。</w:t>
      </w:r>
    </w:p>
    <w:p w14:paraId="7CA7210A" w14:textId="5421DCE8" w:rsidR="00296AA5" w:rsidRPr="008912DB" w:rsidRDefault="00296AA5" w:rsidP="00E65C76">
      <w:pPr>
        <w:pStyle w:val="a3"/>
        <w:numPr>
          <w:ilvl w:val="0"/>
          <w:numId w:val="2"/>
        </w:numPr>
        <w:jc w:val="both"/>
        <w:rPr>
          <w:rFonts w:eastAsia="宋体" w:cs="Times New Roman"/>
          <w:sz w:val="24"/>
          <w:szCs w:val="24"/>
        </w:rPr>
      </w:pPr>
      <w:r w:rsidRPr="008912DB">
        <w:rPr>
          <w:rFonts w:eastAsia="宋体" w:cs="Times New Roman"/>
          <w:sz w:val="24"/>
          <w:szCs w:val="24"/>
        </w:rPr>
        <w:lastRenderedPageBreak/>
        <w:t xml:space="preserve">1989 </w:t>
      </w:r>
      <w:r w:rsidR="00A17546" w:rsidRPr="008912DB">
        <w:rPr>
          <w:rFonts w:eastAsia="宋体" w:cs="Times New Roman"/>
          <w:sz w:val="24"/>
          <w:szCs w:val="24"/>
        </w:rPr>
        <w:t xml:space="preserve">— </w:t>
      </w:r>
      <w:r w:rsidRPr="008912DB">
        <w:rPr>
          <w:rFonts w:eastAsia="宋体" w:cs="Times New Roman"/>
          <w:sz w:val="24"/>
          <w:szCs w:val="24"/>
        </w:rPr>
        <w:t xml:space="preserve">U.S. ratification of the </w:t>
      </w:r>
      <w:r w:rsidRPr="008912DB">
        <w:rPr>
          <w:rFonts w:eastAsia="宋体" w:cs="Times New Roman"/>
          <w:i/>
          <w:iCs/>
          <w:sz w:val="24"/>
          <w:szCs w:val="24"/>
        </w:rPr>
        <w:t>Berne Convention</w:t>
      </w:r>
      <w:r w:rsidR="00AA0840" w:rsidRPr="008912DB">
        <w:rPr>
          <w:rFonts w:eastAsia="宋体" w:cs="Times New Roman"/>
          <w:sz w:val="24"/>
          <w:szCs w:val="24"/>
        </w:rPr>
        <w:t xml:space="preserve"> (</w:t>
      </w:r>
      <w:r w:rsidR="001342E9" w:rsidRPr="008912DB">
        <w:rPr>
          <w:rFonts w:eastAsia="宋体" w:cs="Times New Roman"/>
          <w:sz w:val="24"/>
          <w:szCs w:val="24"/>
        </w:rPr>
        <w:t>e</w:t>
      </w:r>
      <w:r w:rsidR="00AA0840" w:rsidRPr="008912DB">
        <w:rPr>
          <w:rFonts w:eastAsia="宋体" w:cs="Times New Roman"/>
          <w:sz w:val="24"/>
          <w:szCs w:val="24"/>
        </w:rPr>
        <w:t>x</w:t>
      </w:r>
      <w:r w:rsidR="001342E9" w:rsidRPr="008912DB">
        <w:rPr>
          <w:rFonts w:eastAsia="宋体" w:cs="Times New Roman"/>
          <w:sz w:val="24"/>
          <w:szCs w:val="24"/>
        </w:rPr>
        <w:t xml:space="preserve">tant </w:t>
      </w:r>
      <w:r w:rsidR="00AA0840" w:rsidRPr="008912DB">
        <w:rPr>
          <w:rFonts w:eastAsia="宋体" w:cs="Times New Roman"/>
          <w:sz w:val="24"/>
          <w:szCs w:val="24"/>
        </w:rPr>
        <w:t>for many European countries for a century)</w:t>
      </w:r>
      <w:r w:rsidR="001342E9" w:rsidRPr="008912DB">
        <w:rPr>
          <w:rFonts w:eastAsia="宋体" w:cs="Times New Roman"/>
          <w:sz w:val="24"/>
          <w:szCs w:val="24"/>
        </w:rPr>
        <w:t>.</w:t>
      </w:r>
    </w:p>
    <w:p w14:paraId="3224845A" w14:textId="74BDE9CE" w:rsidR="00701A2C" w:rsidRPr="008912DB" w:rsidRDefault="00701A2C" w:rsidP="00E65C76">
      <w:pPr>
        <w:pStyle w:val="a3"/>
        <w:jc w:val="both"/>
        <w:rPr>
          <w:rFonts w:eastAsia="宋体" w:cs="Times New Roman"/>
          <w:sz w:val="24"/>
          <w:szCs w:val="24"/>
          <w:lang w:eastAsia="zh-CN"/>
        </w:rPr>
      </w:pPr>
      <w:r w:rsidRPr="008912DB">
        <w:rPr>
          <w:rFonts w:eastAsia="宋体" w:cs="Times New Roman"/>
          <w:sz w:val="24"/>
          <w:szCs w:val="24"/>
          <w:lang w:eastAsia="zh-CN"/>
        </w:rPr>
        <w:t>1989</w:t>
      </w:r>
      <w:r w:rsidRPr="008912DB">
        <w:rPr>
          <w:rFonts w:eastAsia="宋体" w:cs="Times New Roman"/>
          <w:sz w:val="24"/>
          <w:szCs w:val="24"/>
          <w:lang w:eastAsia="zh-CN"/>
        </w:rPr>
        <w:t>年</w:t>
      </w:r>
      <w:r w:rsidR="00940B95" w:rsidRPr="008912DB">
        <w:rPr>
          <w:rFonts w:eastAsia="宋体" w:cs="Times New Roman" w:hint="eastAsia"/>
          <w:sz w:val="24"/>
          <w:szCs w:val="24"/>
          <w:lang w:eastAsia="zh-CN"/>
        </w:rPr>
        <w:t>——</w:t>
      </w:r>
      <w:r w:rsidRPr="008912DB">
        <w:rPr>
          <w:rFonts w:eastAsia="宋体" w:cs="Times New Roman"/>
          <w:sz w:val="24"/>
          <w:szCs w:val="24"/>
          <w:lang w:eastAsia="zh-CN"/>
        </w:rPr>
        <w:t>美国批准了《伯尔尼公约》（许多欧洲国家</w:t>
      </w:r>
      <w:r w:rsidR="00940B95" w:rsidRPr="008912DB">
        <w:rPr>
          <w:rFonts w:eastAsia="宋体" w:cs="Times New Roman" w:hint="eastAsia"/>
          <w:sz w:val="24"/>
          <w:szCs w:val="24"/>
          <w:lang w:eastAsia="zh-CN"/>
        </w:rPr>
        <w:t>早在</w:t>
      </w:r>
      <w:r w:rsidRPr="008912DB">
        <w:rPr>
          <w:rFonts w:eastAsia="宋体" w:cs="Times New Roman"/>
          <w:sz w:val="24"/>
          <w:szCs w:val="24"/>
          <w:lang w:eastAsia="zh-CN"/>
        </w:rPr>
        <w:t>一个世纪</w:t>
      </w:r>
      <w:r w:rsidR="00940B95" w:rsidRPr="008912DB">
        <w:rPr>
          <w:rFonts w:eastAsia="宋体" w:cs="Times New Roman" w:hint="eastAsia"/>
          <w:sz w:val="24"/>
          <w:szCs w:val="24"/>
          <w:lang w:eastAsia="zh-CN"/>
        </w:rPr>
        <w:t>前就已批准</w:t>
      </w:r>
      <w:r w:rsidRPr="008912DB">
        <w:rPr>
          <w:rFonts w:eastAsia="宋体" w:cs="Times New Roman"/>
          <w:sz w:val="24"/>
          <w:szCs w:val="24"/>
          <w:lang w:eastAsia="zh-CN"/>
        </w:rPr>
        <w:t>）。</w:t>
      </w:r>
    </w:p>
    <w:p w14:paraId="7DBB0F36" w14:textId="327AE962" w:rsidR="004D286F" w:rsidRPr="008912DB" w:rsidRDefault="00296AA5" w:rsidP="00E65C76">
      <w:pPr>
        <w:pStyle w:val="a3"/>
        <w:numPr>
          <w:ilvl w:val="0"/>
          <w:numId w:val="2"/>
        </w:numPr>
        <w:jc w:val="both"/>
        <w:rPr>
          <w:rFonts w:eastAsia="宋体" w:cs="Times New Roman"/>
          <w:sz w:val="24"/>
          <w:szCs w:val="24"/>
        </w:rPr>
      </w:pPr>
      <w:r w:rsidRPr="008912DB">
        <w:rPr>
          <w:rFonts w:eastAsia="宋体" w:cs="Times New Roman"/>
          <w:sz w:val="24"/>
          <w:szCs w:val="24"/>
        </w:rPr>
        <w:t xml:space="preserve">1990 </w:t>
      </w:r>
      <w:r w:rsidR="00CC5A3E" w:rsidRPr="008912DB">
        <w:rPr>
          <w:rFonts w:eastAsia="宋体" w:cs="Times New Roman"/>
          <w:sz w:val="24"/>
          <w:szCs w:val="24"/>
        </w:rPr>
        <w:t>—</w:t>
      </w:r>
      <w:r w:rsidRPr="008912DB">
        <w:rPr>
          <w:rFonts w:eastAsia="宋体" w:cs="Times New Roman"/>
          <w:sz w:val="24"/>
          <w:szCs w:val="24"/>
        </w:rPr>
        <w:t xml:space="preserve"> </w:t>
      </w:r>
      <w:r w:rsidR="002C24B6" w:rsidRPr="008912DB">
        <w:rPr>
          <w:rFonts w:eastAsia="宋体" w:cs="Times New Roman"/>
          <w:i/>
          <w:iCs/>
          <w:sz w:val="24"/>
          <w:szCs w:val="24"/>
        </w:rPr>
        <w:t>Architectural Works Copyright Protection Act</w:t>
      </w:r>
      <w:r w:rsidR="002C24B6" w:rsidRPr="008912DB">
        <w:rPr>
          <w:rFonts w:eastAsia="宋体" w:cs="Times New Roman"/>
          <w:sz w:val="24"/>
          <w:szCs w:val="24"/>
        </w:rPr>
        <w:t xml:space="preserve"> (AWCPA) to protect the intellectual property of architects</w:t>
      </w:r>
      <w:r w:rsidRPr="008912DB">
        <w:rPr>
          <w:rFonts w:eastAsia="宋体" w:cs="Times New Roman"/>
          <w:sz w:val="24"/>
          <w:szCs w:val="24"/>
        </w:rPr>
        <w:t>. (N.B. “Original design element” criteria</w:t>
      </w:r>
      <w:r w:rsidR="002C24B6" w:rsidRPr="008912DB">
        <w:rPr>
          <w:rFonts w:eastAsia="宋体" w:cs="Times New Roman"/>
          <w:sz w:val="24"/>
          <w:szCs w:val="24"/>
        </w:rPr>
        <w:t>.</w:t>
      </w:r>
      <w:r w:rsidRPr="008912DB">
        <w:rPr>
          <w:rFonts w:eastAsia="宋体" w:cs="Times New Roman"/>
          <w:sz w:val="24"/>
          <w:szCs w:val="24"/>
        </w:rPr>
        <w:t>)</w:t>
      </w:r>
    </w:p>
    <w:p w14:paraId="30581B5F" w14:textId="34BF8311" w:rsidR="00701A2C" w:rsidRPr="008912DB" w:rsidRDefault="00701A2C" w:rsidP="00E65C76">
      <w:pPr>
        <w:pStyle w:val="a3"/>
        <w:jc w:val="both"/>
        <w:rPr>
          <w:rFonts w:eastAsia="宋体" w:cs="Times New Roman"/>
          <w:sz w:val="24"/>
          <w:szCs w:val="24"/>
        </w:rPr>
      </w:pPr>
      <w:r w:rsidRPr="008912DB">
        <w:rPr>
          <w:rFonts w:eastAsia="宋体" w:cs="Times New Roman"/>
          <w:sz w:val="24"/>
          <w:szCs w:val="24"/>
          <w:lang w:eastAsia="zh-CN"/>
        </w:rPr>
        <w:t>1990</w:t>
      </w:r>
      <w:r w:rsidRPr="008912DB">
        <w:rPr>
          <w:rFonts w:eastAsia="宋体" w:cs="Times New Roman"/>
          <w:sz w:val="24"/>
          <w:szCs w:val="24"/>
          <w:lang w:eastAsia="zh-CN"/>
        </w:rPr>
        <w:t>年</w:t>
      </w:r>
      <w:r w:rsidR="0087619B" w:rsidRPr="008912DB">
        <w:rPr>
          <w:rFonts w:eastAsia="宋体" w:cs="Times New Roman" w:hint="eastAsia"/>
          <w:sz w:val="24"/>
          <w:szCs w:val="24"/>
          <w:lang w:eastAsia="zh-CN"/>
        </w:rPr>
        <w:t>——</w:t>
      </w:r>
      <w:r w:rsidRPr="008912DB">
        <w:rPr>
          <w:rFonts w:eastAsia="宋体" w:cs="Times New Roman"/>
          <w:sz w:val="24"/>
          <w:szCs w:val="24"/>
          <w:lang w:eastAsia="zh-CN"/>
        </w:rPr>
        <w:t>保护建筑师知识产权的《建筑作品版权保护法》（</w:t>
      </w:r>
      <w:r w:rsidRPr="008912DB">
        <w:rPr>
          <w:rFonts w:eastAsia="宋体" w:cs="Times New Roman"/>
          <w:sz w:val="24"/>
          <w:szCs w:val="24"/>
          <w:lang w:eastAsia="zh-CN"/>
        </w:rPr>
        <w:t>AWCPA</w:t>
      </w:r>
      <w:r w:rsidRPr="008912DB">
        <w:rPr>
          <w:rFonts w:eastAsia="宋体" w:cs="Times New Roman"/>
          <w:sz w:val="24"/>
          <w:szCs w:val="24"/>
          <w:lang w:eastAsia="zh-CN"/>
        </w:rPr>
        <w:t>）。（注意：</w:t>
      </w:r>
      <w:r w:rsidRPr="008912DB">
        <w:rPr>
          <w:rFonts w:eastAsia="宋体" w:cs="Times New Roman"/>
          <w:sz w:val="24"/>
          <w:szCs w:val="24"/>
          <w:lang w:eastAsia="zh-CN"/>
        </w:rPr>
        <w:t>“</w:t>
      </w:r>
      <w:r w:rsidRPr="008912DB">
        <w:rPr>
          <w:rFonts w:eastAsia="宋体" w:cs="Times New Roman"/>
          <w:sz w:val="24"/>
          <w:szCs w:val="24"/>
          <w:lang w:eastAsia="zh-CN"/>
        </w:rPr>
        <w:t>原始设计元素</w:t>
      </w:r>
      <w:r w:rsidRPr="008912DB">
        <w:rPr>
          <w:rFonts w:eastAsia="宋体" w:cs="Times New Roman"/>
          <w:sz w:val="24"/>
          <w:szCs w:val="24"/>
          <w:lang w:eastAsia="zh-CN"/>
        </w:rPr>
        <w:t>”</w:t>
      </w:r>
      <w:r w:rsidRPr="008912DB">
        <w:rPr>
          <w:rFonts w:eastAsia="宋体" w:cs="Times New Roman"/>
          <w:sz w:val="24"/>
          <w:szCs w:val="24"/>
          <w:lang w:eastAsia="zh-CN"/>
        </w:rPr>
        <w:t>标准。</w:t>
      </w:r>
      <w:r w:rsidRPr="008912DB">
        <w:rPr>
          <w:rFonts w:eastAsia="宋体" w:cs="Times New Roman"/>
          <w:sz w:val="24"/>
          <w:szCs w:val="24"/>
        </w:rPr>
        <w:t>）</w:t>
      </w:r>
    </w:p>
    <w:p w14:paraId="22EE2364" w14:textId="5C29F75A" w:rsidR="00B567DD" w:rsidRPr="008912DB" w:rsidRDefault="00B567DD" w:rsidP="00E65C76">
      <w:pPr>
        <w:pStyle w:val="a3"/>
        <w:numPr>
          <w:ilvl w:val="0"/>
          <w:numId w:val="2"/>
        </w:numPr>
        <w:jc w:val="both"/>
        <w:rPr>
          <w:rFonts w:eastAsia="宋体" w:cs="Times New Roman"/>
          <w:sz w:val="24"/>
          <w:szCs w:val="24"/>
        </w:rPr>
      </w:pPr>
      <w:r w:rsidRPr="008912DB">
        <w:rPr>
          <w:rFonts w:eastAsia="宋体" w:cs="Times New Roman"/>
          <w:sz w:val="24"/>
          <w:szCs w:val="24"/>
        </w:rPr>
        <w:t xml:space="preserve">1998 — </w:t>
      </w:r>
      <w:r w:rsidRPr="008912DB">
        <w:rPr>
          <w:rFonts w:eastAsia="宋体" w:cs="Times New Roman"/>
          <w:i/>
          <w:iCs/>
          <w:sz w:val="24"/>
          <w:szCs w:val="24"/>
        </w:rPr>
        <w:t>Copyright Term Extension Act</w:t>
      </w:r>
      <w:r w:rsidRPr="008912DB">
        <w:rPr>
          <w:rFonts w:eastAsia="宋体" w:cs="Times New Roman"/>
          <w:sz w:val="24"/>
          <w:szCs w:val="24"/>
        </w:rPr>
        <w:t>: Extended copyright term to life of the author plus 70 years; for works of corporate authorship to 120 years after creation or 95 years after publication, whichever end is earlier.</w:t>
      </w:r>
    </w:p>
    <w:p w14:paraId="51031C53" w14:textId="657CD178" w:rsidR="00DC49C5" w:rsidRPr="008912DB" w:rsidRDefault="00DC49C5" w:rsidP="00E65C76">
      <w:pPr>
        <w:pStyle w:val="a3"/>
        <w:jc w:val="both"/>
        <w:rPr>
          <w:rFonts w:eastAsia="宋体" w:cs="Times New Roman"/>
          <w:sz w:val="24"/>
          <w:szCs w:val="24"/>
          <w:lang w:eastAsia="zh-CN"/>
        </w:rPr>
      </w:pPr>
      <w:r w:rsidRPr="008912DB">
        <w:rPr>
          <w:rFonts w:eastAsia="宋体" w:cs="Times New Roman"/>
          <w:sz w:val="24"/>
          <w:szCs w:val="24"/>
          <w:lang w:eastAsia="zh-CN"/>
        </w:rPr>
        <w:t>1998</w:t>
      </w:r>
      <w:r w:rsidRPr="008912DB">
        <w:rPr>
          <w:rFonts w:eastAsia="宋体" w:cs="Times New Roman"/>
          <w:sz w:val="24"/>
          <w:szCs w:val="24"/>
          <w:lang w:eastAsia="zh-CN"/>
        </w:rPr>
        <w:t>年</w:t>
      </w:r>
      <w:r w:rsidR="0087619B" w:rsidRPr="008912DB">
        <w:rPr>
          <w:rFonts w:eastAsia="宋体" w:cs="Times New Roman" w:hint="eastAsia"/>
          <w:sz w:val="24"/>
          <w:szCs w:val="24"/>
          <w:lang w:eastAsia="zh-CN"/>
        </w:rPr>
        <w:t>——</w:t>
      </w:r>
      <w:r w:rsidRPr="008912DB">
        <w:rPr>
          <w:rFonts w:eastAsia="宋体" w:cs="Times New Roman"/>
          <w:sz w:val="24"/>
          <w:szCs w:val="24"/>
          <w:lang w:eastAsia="zh-CN"/>
        </w:rPr>
        <w:t>《版权期限延长法</w:t>
      </w:r>
      <w:r w:rsidR="00796DC8" w:rsidRPr="008912DB">
        <w:rPr>
          <w:rFonts w:eastAsia="宋体" w:cs="Times New Roman" w:hint="eastAsia"/>
          <w:sz w:val="24"/>
          <w:szCs w:val="24"/>
          <w:lang w:eastAsia="zh-CN"/>
        </w:rPr>
        <w:t>案</w:t>
      </w:r>
      <w:r w:rsidRPr="008912DB">
        <w:rPr>
          <w:rFonts w:eastAsia="宋体" w:cs="Times New Roman"/>
          <w:sz w:val="24"/>
          <w:szCs w:val="24"/>
          <w:lang w:eastAsia="zh-CN"/>
        </w:rPr>
        <w:t>》：将版权期限延长至作者的</w:t>
      </w:r>
      <w:r w:rsidR="00796DC8" w:rsidRPr="008912DB">
        <w:rPr>
          <w:rFonts w:eastAsia="宋体" w:cs="Times New Roman" w:hint="eastAsia"/>
          <w:sz w:val="24"/>
          <w:szCs w:val="24"/>
          <w:lang w:eastAsia="zh-CN"/>
        </w:rPr>
        <w:t>寿命</w:t>
      </w:r>
      <w:r w:rsidRPr="008912DB">
        <w:rPr>
          <w:rFonts w:eastAsia="宋体" w:cs="Times New Roman"/>
          <w:sz w:val="24"/>
          <w:szCs w:val="24"/>
          <w:lang w:eastAsia="zh-CN"/>
        </w:rPr>
        <w:t>加</w:t>
      </w:r>
      <w:r w:rsidRPr="008912DB">
        <w:rPr>
          <w:rFonts w:eastAsia="宋体" w:cs="Times New Roman"/>
          <w:sz w:val="24"/>
          <w:szCs w:val="24"/>
          <w:lang w:eastAsia="zh-CN"/>
        </w:rPr>
        <w:t>70</w:t>
      </w:r>
      <w:r w:rsidRPr="008912DB">
        <w:rPr>
          <w:rFonts w:eastAsia="宋体" w:cs="Times New Roman"/>
          <w:sz w:val="24"/>
          <w:szCs w:val="24"/>
          <w:lang w:eastAsia="zh-CN"/>
        </w:rPr>
        <w:t>年；对于</w:t>
      </w:r>
      <w:r w:rsidR="005658C3" w:rsidRPr="008912DB">
        <w:rPr>
          <w:rFonts w:eastAsia="宋体" w:cs="Times New Roman" w:hint="eastAsia"/>
          <w:sz w:val="24"/>
          <w:szCs w:val="24"/>
          <w:lang w:eastAsia="zh-CN"/>
        </w:rPr>
        <w:t>企业为</w:t>
      </w:r>
      <w:r w:rsidR="00012854" w:rsidRPr="008912DB">
        <w:rPr>
          <w:rFonts w:eastAsia="宋体" w:cs="Times New Roman" w:hint="eastAsia"/>
          <w:sz w:val="24"/>
          <w:szCs w:val="24"/>
          <w:lang w:eastAsia="zh-CN"/>
        </w:rPr>
        <w:t>创作者</w:t>
      </w:r>
      <w:r w:rsidRPr="008912DB">
        <w:rPr>
          <w:rFonts w:eastAsia="宋体" w:cs="Times New Roman"/>
          <w:sz w:val="24"/>
          <w:szCs w:val="24"/>
          <w:lang w:eastAsia="zh-CN"/>
        </w:rPr>
        <w:t>的作品，创作后</w:t>
      </w:r>
      <w:r w:rsidRPr="008912DB">
        <w:rPr>
          <w:rFonts w:eastAsia="宋体" w:cs="Times New Roman"/>
          <w:sz w:val="24"/>
          <w:szCs w:val="24"/>
          <w:lang w:eastAsia="zh-CN"/>
        </w:rPr>
        <w:t>120</w:t>
      </w:r>
      <w:r w:rsidRPr="008912DB">
        <w:rPr>
          <w:rFonts w:eastAsia="宋体" w:cs="Times New Roman"/>
          <w:sz w:val="24"/>
          <w:szCs w:val="24"/>
          <w:lang w:eastAsia="zh-CN"/>
        </w:rPr>
        <w:t>年或出版后</w:t>
      </w:r>
      <w:r w:rsidRPr="008912DB">
        <w:rPr>
          <w:rFonts w:eastAsia="宋体" w:cs="Times New Roman"/>
          <w:sz w:val="24"/>
          <w:szCs w:val="24"/>
          <w:lang w:eastAsia="zh-CN"/>
        </w:rPr>
        <w:t>95</w:t>
      </w:r>
      <w:r w:rsidRPr="008912DB">
        <w:rPr>
          <w:rFonts w:eastAsia="宋体" w:cs="Times New Roman"/>
          <w:sz w:val="24"/>
          <w:szCs w:val="24"/>
          <w:lang w:eastAsia="zh-CN"/>
        </w:rPr>
        <w:t>年，以较早者为准。</w:t>
      </w:r>
    </w:p>
    <w:p w14:paraId="7D4C33A8" w14:textId="4B3B6D17" w:rsidR="00842E2F" w:rsidRPr="008912DB" w:rsidRDefault="00C84AB5" w:rsidP="00E65C76">
      <w:pPr>
        <w:jc w:val="both"/>
        <w:rPr>
          <w:rFonts w:eastAsia="宋体" w:cs="Times New Roman"/>
          <w:sz w:val="24"/>
          <w:szCs w:val="24"/>
        </w:rPr>
      </w:pPr>
      <w:r w:rsidRPr="008912DB">
        <w:rPr>
          <w:rFonts w:eastAsia="宋体" w:cs="Times New Roman"/>
          <w:sz w:val="24"/>
          <w:szCs w:val="24"/>
        </w:rPr>
        <w:t>Today, the United States is a member of the World Trade Organization (“WTO”) and abides by the “</w:t>
      </w:r>
      <w:r w:rsidRPr="008912DB">
        <w:rPr>
          <w:rFonts w:eastAsia="宋体" w:cs="Times New Roman"/>
          <w:i/>
          <w:iCs/>
          <w:sz w:val="24"/>
          <w:szCs w:val="24"/>
        </w:rPr>
        <w:t>Agreement on Trade-Related Aspects of Intellectual Property Rights</w:t>
      </w:r>
      <w:r w:rsidRPr="008912DB">
        <w:rPr>
          <w:rFonts w:eastAsia="宋体" w:cs="Times New Roman"/>
          <w:sz w:val="24"/>
          <w:szCs w:val="24"/>
        </w:rPr>
        <w:t xml:space="preserve">” and is subject to the WTO dispute settlement procedure. In little more than a century, The U.S. transformed itself </w:t>
      </w:r>
      <w:r w:rsidR="00D02C0E" w:rsidRPr="008912DB">
        <w:rPr>
          <w:rFonts w:eastAsia="宋体" w:cs="Times New Roman"/>
          <w:sz w:val="24"/>
          <w:szCs w:val="24"/>
        </w:rPr>
        <w:t xml:space="preserve">from </w:t>
      </w:r>
      <w:r w:rsidRPr="008912DB">
        <w:rPr>
          <w:rFonts w:eastAsia="宋体" w:cs="Times New Roman"/>
          <w:sz w:val="24"/>
          <w:szCs w:val="24"/>
        </w:rPr>
        <w:t xml:space="preserve">a haven of </w:t>
      </w:r>
      <w:r w:rsidR="00D02C0E" w:rsidRPr="008912DB">
        <w:rPr>
          <w:rFonts w:eastAsia="宋体" w:cs="Times New Roman"/>
          <w:sz w:val="24"/>
          <w:szCs w:val="24"/>
        </w:rPr>
        <w:t xml:space="preserve">legally sanctioned </w:t>
      </w:r>
      <w:r w:rsidRPr="008912DB">
        <w:rPr>
          <w:rFonts w:eastAsia="宋体" w:cs="Times New Roman"/>
          <w:sz w:val="24"/>
          <w:szCs w:val="24"/>
        </w:rPr>
        <w:t>intellectual property piracy into the world’s leading proponent of intellectual property rights and enforcement.</w:t>
      </w:r>
    </w:p>
    <w:p w14:paraId="2FB6AD97" w14:textId="0CC2D08A" w:rsidR="00B96C45" w:rsidRPr="008912DB" w:rsidRDefault="00012854" w:rsidP="00E65C76">
      <w:pPr>
        <w:jc w:val="both"/>
        <w:rPr>
          <w:rFonts w:eastAsia="宋体" w:cs="Times New Roman"/>
          <w:sz w:val="24"/>
          <w:szCs w:val="24"/>
          <w:lang w:eastAsia="zh-CN"/>
        </w:rPr>
      </w:pPr>
      <w:r w:rsidRPr="008912DB">
        <w:rPr>
          <w:rFonts w:eastAsia="宋体" w:cs="Times New Roman" w:hint="eastAsia"/>
          <w:sz w:val="24"/>
          <w:szCs w:val="24"/>
          <w:lang w:eastAsia="zh-CN"/>
        </w:rPr>
        <w:t>如今的</w:t>
      </w:r>
      <w:r w:rsidR="00AD72CF" w:rsidRPr="008912DB">
        <w:rPr>
          <w:rFonts w:eastAsia="宋体" w:cs="Times New Roman"/>
          <w:sz w:val="24"/>
          <w:szCs w:val="24"/>
          <w:lang w:eastAsia="zh-CN"/>
        </w:rPr>
        <w:t>美国是世界贸易组织（</w:t>
      </w:r>
      <w:r w:rsidR="00AD72CF" w:rsidRPr="008912DB">
        <w:rPr>
          <w:rFonts w:eastAsia="宋体" w:cs="Times New Roman"/>
          <w:sz w:val="24"/>
          <w:szCs w:val="24"/>
          <w:lang w:eastAsia="zh-CN"/>
        </w:rPr>
        <w:t>“WTO”</w:t>
      </w:r>
      <w:r w:rsidR="00AD72CF" w:rsidRPr="008912DB">
        <w:rPr>
          <w:rFonts w:eastAsia="宋体" w:cs="Times New Roman"/>
          <w:sz w:val="24"/>
          <w:szCs w:val="24"/>
          <w:lang w:eastAsia="zh-CN"/>
        </w:rPr>
        <w:t>）的成员，遵守《与贸易有关的知识产权协议》，并遵守</w:t>
      </w:r>
      <w:r w:rsidRPr="008912DB">
        <w:rPr>
          <w:rFonts w:eastAsia="宋体" w:cs="Times New Roman" w:hint="eastAsia"/>
          <w:sz w:val="24"/>
          <w:szCs w:val="24"/>
          <w:lang w:eastAsia="zh-CN"/>
        </w:rPr>
        <w:t>W</w:t>
      </w:r>
      <w:r w:rsidRPr="008912DB">
        <w:rPr>
          <w:rFonts w:eastAsia="宋体" w:cs="Times New Roman"/>
          <w:sz w:val="24"/>
          <w:szCs w:val="24"/>
          <w:lang w:eastAsia="zh-CN"/>
        </w:rPr>
        <w:t>TO</w:t>
      </w:r>
      <w:r w:rsidR="00AD72CF" w:rsidRPr="008912DB">
        <w:rPr>
          <w:rFonts w:eastAsia="宋体" w:cs="Times New Roman"/>
          <w:sz w:val="24"/>
          <w:szCs w:val="24"/>
          <w:lang w:eastAsia="zh-CN"/>
        </w:rPr>
        <w:t>争端解决程序。在不到一个世纪的时间里，美国从一个受到法律制裁的知识产权盗版天堂转变为世界上知识产权和执法的主要</w:t>
      </w:r>
      <w:r w:rsidRPr="008912DB">
        <w:rPr>
          <w:rFonts w:eastAsia="宋体" w:cs="Times New Roman" w:hint="eastAsia"/>
          <w:sz w:val="24"/>
          <w:szCs w:val="24"/>
          <w:lang w:eastAsia="zh-CN"/>
        </w:rPr>
        <w:t>倡导</w:t>
      </w:r>
      <w:r w:rsidR="00AD72CF" w:rsidRPr="008912DB">
        <w:rPr>
          <w:rFonts w:eastAsia="宋体" w:cs="Times New Roman"/>
          <w:sz w:val="24"/>
          <w:szCs w:val="24"/>
          <w:lang w:eastAsia="zh-CN"/>
        </w:rPr>
        <w:t>者。</w:t>
      </w:r>
    </w:p>
    <w:p w14:paraId="71B0C0B8" w14:textId="337B4FF0" w:rsidR="00B96C45" w:rsidRPr="008912DB" w:rsidRDefault="00B96C45" w:rsidP="00E65C76">
      <w:pPr>
        <w:pStyle w:val="a3"/>
        <w:numPr>
          <w:ilvl w:val="0"/>
          <w:numId w:val="1"/>
        </w:numPr>
        <w:jc w:val="both"/>
        <w:rPr>
          <w:rFonts w:eastAsia="宋体" w:cs="Times New Roman"/>
          <w:b/>
          <w:bCs/>
          <w:sz w:val="24"/>
          <w:szCs w:val="24"/>
        </w:rPr>
      </w:pPr>
      <w:r w:rsidRPr="008912DB">
        <w:rPr>
          <w:rFonts w:eastAsia="宋体" w:cs="Times New Roman"/>
          <w:b/>
          <w:bCs/>
          <w:sz w:val="24"/>
          <w:szCs w:val="24"/>
        </w:rPr>
        <w:t xml:space="preserve">U.S. IP Developments </w:t>
      </w:r>
      <w:r w:rsidR="000470FA" w:rsidRPr="008912DB">
        <w:rPr>
          <w:rFonts w:eastAsia="宋体" w:cs="Times New Roman"/>
          <w:b/>
          <w:bCs/>
          <w:sz w:val="24"/>
          <w:szCs w:val="24"/>
        </w:rPr>
        <w:t>A</w:t>
      </w:r>
      <w:r w:rsidRPr="008912DB">
        <w:rPr>
          <w:rFonts w:eastAsia="宋体" w:cs="Times New Roman"/>
          <w:b/>
          <w:bCs/>
          <w:sz w:val="24"/>
          <w:szCs w:val="24"/>
        </w:rPr>
        <w:t xml:space="preserve">t </w:t>
      </w:r>
      <w:r w:rsidR="000470FA" w:rsidRPr="008912DB">
        <w:rPr>
          <w:rFonts w:eastAsia="宋体" w:cs="Times New Roman"/>
          <w:b/>
          <w:bCs/>
          <w:sz w:val="24"/>
          <w:szCs w:val="24"/>
        </w:rPr>
        <w:t xml:space="preserve">&amp; Beyond </w:t>
      </w:r>
      <w:r w:rsidRPr="008912DB">
        <w:rPr>
          <w:rFonts w:eastAsia="宋体" w:cs="Times New Roman"/>
          <w:b/>
          <w:bCs/>
          <w:sz w:val="24"/>
          <w:szCs w:val="24"/>
        </w:rPr>
        <w:t>Turn of the Century</w:t>
      </w:r>
    </w:p>
    <w:p w14:paraId="111D7E19" w14:textId="5D60935F" w:rsidR="00AD72CF" w:rsidRPr="008912DB" w:rsidRDefault="00AD72CF" w:rsidP="00E65C76">
      <w:pPr>
        <w:pStyle w:val="a3"/>
        <w:ind w:left="1080"/>
        <w:jc w:val="both"/>
        <w:rPr>
          <w:rFonts w:eastAsia="宋体" w:cs="Times New Roman"/>
          <w:b/>
          <w:bCs/>
          <w:sz w:val="24"/>
          <w:szCs w:val="24"/>
          <w:lang w:eastAsia="zh-CN"/>
        </w:rPr>
      </w:pPr>
      <w:r w:rsidRPr="008912DB">
        <w:rPr>
          <w:rFonts w:eastAsia="宋体" w:cs="Times New Roman"/>
          <w:b/>
          <w:bCs/>
          <w:sz w:val="24"/>
          <w:szCs w:val="24"/>
          <w:lang w:eastAsia="zh-CN"/>
        </w:rPr>
        <w:t>世纪之交及以后美国知识产权的发展</w:t>
      </w:r>
    </w:p>
    <w:p w14:paraId="0BE61476" w14:textId="73EB1E32" w:rsidR="000470FA" w:rsidRPr="008912DB" w:rsidRDefault="000470FA" w:rsidP="00E65C76">
      <w:pPr>
        <w:jc w:val="both"/>
        <w:rPr>
          <w:rFonts w:eastAsia="宋体" w:cs="Times New Roman"/>
          <w:b/>
          <w:bCs/>
          <w:sz w:val="24"/>
          <w:szCs w:val="24"/>
        </w:rPr>
      </w:pPr>
      <w:r w:rsidRPr="008912DB">
        <w:rPr>
          <w:rFonts w:eastAsia="宋体" w:cs="Times New Roman"/>
          <w:b/>
          <w:bCs/>
          <w:sz w:val="24"/>
          <w:szCs w:val="24"/>
        </w:rPr>
        <w:t>NAFTA and the North American Free Trade Zone</w:t>
      </w:r>
    </w:p>
    <w:p w14:paraId="1DF2577B" w14:textId="54F25E79" w:rsidR="008B1646" w:rsidRPr="008912DB" w:rsidRDefault="00012854" w:rsidP="00E65C76">
      <w:pPr>
        <w:jc w:val="both"/>
        <w:rPr>
          <w:rFonts w:eastAsia="宋体" w:cs="Times New Roman"/>
          <w:b/>
          <w:bCs/>
          <w:sz w:val="24"/>
          <w:szCs w:val="24"/>
          <w:lang w:eastAsia="zh-CN"/>
        </w:rPr>
      </w:pPr>
      <w:r w:rsidRPr="008912DB">
        <w:rPr>
          <w:rFonts w:eastAsia="宋体" w:cs="Times New Roman" w:hint="eastAsia"/>
          <w:b/>
          <w:bCs/>
          <w:sz w:val="24"/>
          <w:szCs w:val="24"/>
          <w:lang w:eastAsia="zh-CN"/>
        </w:rPr>
        <w:t>《</w:t>
      </w:r>
      <w:r w:rsidR="008B1646" w:rsidRPr="008912DB">
        <w:rPr>
          <w:rFonts w:eastAsia="宋体" w:cs="Times New Roman"/>
          <w:b/>
          <w:bCs/>
          <w:sz w:val="24"/>
          <w:szCs w:val="24"/>
          <w:lang w:eastAsia="zh-CN"/>
        </w:rPr>
        <w:t>北美自由贸易协定</w:t>
      </w:r>
      <w:r w:rsidRPr="008912DB">
        <w:rPr>
          <w:rFonts w:eastAsia="宋体" w:cs="Times New Roman" w:hint="eastAsia"/>
          <w:b/>
          <w:bCs/>
          <w:sz w:val="24"/>
          <w:szCs w:val="24"/>
          <w:lang w:eastAsia="zh-CN"/>
        </w:rPr>
        <w:t>》</w:t>
      </w:r>
      <w:r w:rsidR="008B1646" w:rsidRPr="008912DB">
        <w:rPr>
          <w:rFonts w:eastAsia="宋体" w:cs="Times New Roman"/>
          <w:b/>
          <w:bCs/>
          <w:sz w:val="24"/>
          <w:szCs w:val="24"/>
          <w:lang w:eastAsia="zh-CN"/>
        </w:rPr>
        <w:t>和北美自由贸易区</w:t>
      </w:r>
    </w:p>
    <w:p w14:paraId="5F6FFC43" w14:textId="6CD77F24" w:rsidR="00B96C45" w:rsidRPr="008912DB" w:rsidRDefault="00B96C45" w:rsidP="00E65C76">
      <w:pPr>
        <w:jc w:val="both"/>
        <w:rPr>
          <w:rFonts w:eastAsia="宋体" w:cs="Times New Roman"/>
          <w:sz w:val="24"/>
          <w:szCs w:val="24"/>
        </w:rPr>
      </w:pPr>
      <w:r w:rsidRPr="008912DB">
        <w:rPr>
          <w:rFonts w:eastAsia="宋体" w:cs="Times New Roman"/>
          <w:sz w:val="24"/>
          <w:szCs w:val="24"/>
        </w:rPr>
        <w:t>Having transformed itself from a pirate haven into the world’s leading enforcer of intellectual property rights, the United States — for the most part — is continuing its efforts through multilateral agreements.</w:t>
      </w:r>
    </w:p>
    <w:p w14:paraId="22356810" w14:textId="386B46C8" w:rsidR="008B1646" w:rsidRPr="008912DB" w:rsidRDefault="008B1646" w:rsidP="00E65C76">
      <w:pPr>
        <w:jc w:val="both"/>
        <w:rPr>
          <w:rFonts w:eastAsia="宋体" w:cs="Times New Roman"/>
          <w:sz w:val="24"/>
          <w:szCs w:val="24"/>
          <w:lang w:eastAsia="zh-CN"/>
        </w:rPr>
      </w:pPr>
      <w:r w:rsidRPr="008912DB">
        <w:rPr>
          <w:rFonts w:eastAsia="宋体" w:cs="Times New Roman"/>
          <w:sz w:val="24"/>
          <w:szCs w:val="24"/>
          <w:lang w:eastAsia="zh-CN"/>
        </w:rPr>
        <w:t>美国已经</w:t>
      </w:r>
      <w:r w:rsidR="00A2072E" w:rsidRPr="008912DB">
        <w:rPr>
          <w:rFonts w:eastAsia="宋体" w:cs="Times New Roman" w:hint="eastAsia"/>
          <w:sz w:val="24"/>
          <w:szCs w:val="24"/>
          <w:lang w:eastAsia="zh-CN"/>
        </w:rPr>
        <w:t>摘掉盗版</w:t>
      </w:r>
      <w:r w:rsidRPr="008912DB">
        <w:rPr>
          <w:rFonts w:eastAsia="宋体" w:cs="Times New Roman"/>
          <w:sz w:val="24"/>
          <w:szCs w:val="24"/>
          <w:lang w:eastAsia="zh-CN"/>
        </w:rPr>
        <w:t>天堂</w:t>
      </w:r>
      <w:r w:rsidR="00A2072E" w:rsidRPr="008912DB">
        <w:rPr>
          <w:rFonts w:eastAsia="宋体" w:cs="Times New Roman" w:hint="eastAsia"/>
          <w:sz w:val="24"/>
          <w:szCs w:val="24"/>
          <w:lang w:eastAsia="zh-CN"/>
        </w:rPr>
        <w:t>的标签，</w:t>
      </w:r>
      <w:r w:rsidRPr="008912DB">
        <w:rPr>
          <w:rFonts w:eastAsia="宋体" w:cs="Times New Roman"/>
          <w:sz w:val="24"/>
          <w:szCs w:val="24"/>
          <w:lang w:eastAsia="zh-CN"/>
        </w:rPr>
        <w:t>转变为世界领先的知识产权</w:t>
      </w:r>
      <w:r w:rsidR="00A2072E" w:rsidRPr="008912DB">
        <w:rPr>
          <w:rFonts w:eastAsia="宋体" w:cs="Times New Roman" w:hint="eastAsia"/>
          <w:sz w:val="24"/>
          <w:szCs w:val="24"/>
          <w:lang w:eastAsia="zh-CN"/>
        </w:rPr>
        <w:t>倡导</w:t>
      </w:r>
      <w:r w:rsidRPr="008912DB">
        <w:rPr>
          <w:rFonts w:eastAsia="宋体" w:cs="Times New Roman"/>
          <w:sz w:val="24"/>
          <w:szCs w:val="24"/>
          <w:lang w:eastAsia="zh-CN"/>
        </w:rPr>
        <w:t>者，在很大程度上，美国</w:t>
      </w:r>
      <w:r w:rsidR="00A2072E" w:rsidRPr="008912DB">
        <w:rPr>
          <w:rFonts w:eastAsia="宋体" w:cs="Times New Roman" w:hint="eastAsia"/>
          <w:sz w:val="24"/>
          <w:szCs w:val="24"/>
          <w:lang w:eastAsia="zh-CN"/>
        </w:rPr>
        <w:t>仍在</w:t>
      </w:r>
      <w:r w:rsidRPr="008912DB">
        <w:rPr>
          <w:rFonts w:eastAsia="宋体" w:cs="Times New Roman"/>
          <w:sz w:val="24"/>
          <w:szCs w:val="24"/>
          <w:lang w:eastAsia="zh-CN"/>
        </w:rPr>
        <w:t>通过多边协议继续努力。</w:t>
      </w:r>
    </w:p>
    <w:p w14:paraId="4D95958E" w14:textId="6E8259DA" w:rsidR="000470FA" w:rsidRPr="008912DB" w:rsidRDefault="00B96C45" w:rsidP="00E65C76">
      <w:pPr>
        <w:jc w:val="both"/>
        <w:rPr>
          <w:rFonts w:eastAsia="宋体" w:cs="Times New Roman"/>
          <w:sz w:val="24"/>
          <w:szCs w:val="24"/>
        </w:rPr>
      </w:pPr>
      <w:r w:rsidRPr="008912DB">
        <w:rPr>
          <w:rFonts w:eastAsia="宋体" w:cs="Times New Roman"/>
          <w:sz w:val="24"/>
          <w:szCs w:val="24"/>
        </w:rPr>
        <w:t>Enacted in 1993, NAFTA provided that each party — U.S., Mexico and Canada — “shall provide in its territory to the nationals of another Party adequate and effective protection and enforcement of intellectual property rights, while ensuring that measures to enforce intellectual property rights do not themselves become barriers to legitimate trade.” Its successor agreement,</w:t>
      </w:r>
      <w:r w:rsidRPr="008912DB">
        <w:rPr>
          <w:rFonts w:eastAsia="宋体" w:cs="Times New Roman"/>
          <w:i/>
          <w:iCs/>
          <w:sz w:val="24"/>
          <w:szCs w:val="24"/>
        </w:rPr>
        <w:t xml:space="preserve"> the United States-Mexico-Canada Agreement </w:t>
      </w:r>
      <w:r w:rsidRPr="008912DB">
        <w:rPr>
          <w:rFonts w:eastAsia="宋体" w:cs="Times New Roman"/>
          <w:sz w:val="24"/>
          <w:szCs w:val="24"/>
        </w:rPr>
        <w:t>(USMCA) signed</w:t>
      </w:r>
      <w:r w:rsidR="00A2072E" w:rsidRPr="008912DB">
        <w:rPr>
          <w:rFonts w:eastAsia="宋体" w:cs="Times New Roman"/>
          <w:sz w:val="24"/>
          <w:szCs w:val="24"/>
        </w:rPr>
        <w:t xml:space="preserve"> </w:t>
      </w:r>
      <w:r w:rsidR="00A2072E" w:rsidRPr="008912DB">
        <w:rPr>
          <w:rFonts w:eastAsia="宋体" w:cs="Times New Roman" w:hint="eastAsia"/>
          <w:sz w:val="24"/>
          <w:szCs w:val="24"/>
          <w:lang w:eastAsia="zh-CN"/>
        </w:rPr>
        <w:t>on</w:t>
      </w:r>
      <w:r w:rsidRPr="008912DB">
        <w:rPr>
          <w:rFonts w:eastAsia="宋体" w:cs="Times New Roman"/>
          <w:sz w:val="24"/>
          <w:szCs w:val="24"/>
        </w:rPr>
        <w:t xml:space="preserve"> July 1, 2020, significantly updated and modernized protections for intellectual property rights critical to innovation, economic growth and job creation. </w:t>
      </w:r>
    </w:p>
    <w:p w14:paraId="1CAFB251" w14:textId="0CC2FB71" w:rsidR="008B1646" w:rsidRPr="008912DB" w:rsidRDefault="008B1646" w:rsidP="00E65C76">
      <w:pPr>
        <w:jc w:val="both"/>
        <w:rPr>
          <w:rFonts w:eastAsia="宋体" w:cs="Times New Roman"/>
          <w:sz w:val="24"/>
          <w:szCs w:val="24"/>
          <w:lang w:eastAsia="zh-CN"/>
        </w:rPr>
      </w:pPr>
      <w:r w:rsidRPr="008912DB">
        <w:rPr>
          <w:rFonts w:eastAsia="宋体" w:cs="Times New Roman"/>
          <w:sz w:val="24"/>
          <w:szCs w:val="24"/>
          <w:lang w:eastAsia="zh-CN"/>
        </w:rPr>
        <w:lastRenderedPageBreak/>
        <w:t>1993</w:t>
      </w:r>
      <w:r w:rsidRPr="008912DB">
        <w:rPr>
          <w:rFonts w:eastAsia="宋体" w:cs="Times New Roman"/>
          <w:sz w:val="24"/>
          <w:szCs w:val="24"/>
          <w:lang w:eastAsia="zh-CN"/>
        </w:rPr>
        <w:t>年颁布的《北美自由贸易协定》规定，美国、墨西哥和加拿大三国</w:t>
      </w:r>
      <w:r w:rsidRPr="008912DB">
        <w:rPr>
          <w:rFonts w:eastAsia="宋体" w:cs="Times New Roman"/>
          <w:sz w:val="24"/>
          <w:szCs w:val="24"/>
          <w:lang w:eastAsia="zh-CN"/>
        </w:rPr>
        <w:t>“</w:t>
      </w:r>
      <w:r w:rsidRPr="008912DB">
        <w:rPr>
          <w:rFonts w:eastAsia="宋体" w:cs="Times New Roman"/>
          <w:sz w:val="24"/>
          <w:szCs w:val="24"/>
          <w:lang w:eastAsia="zh-CN"/>
        </w:rPr>
        <w:t>应在其领土内向另一方国民提供充分有效的知识产权保护和执法，同时确保</w:t>
      </w:r>
      <w:r w:rsidR="00A2072E" w:rsidRPr="008912DB">
        <w:rPr>
          <w:rFonts w:eastAsia="宋体" w:cs="Times New Roman" w:hint="eastAsia"/>
          <w:sz w:val="24"/>
          <w:szCs w:val="24"/>
          <w:lang w:eastAsia="zh-CN"/>
        </w:rPr>
        <w:t>执行</w:t>
      </w:r>
      <w:r w:rsidRPr="008912DB">
        <w:rPr>
          <w:rFonts w:eastAsia="宋体" w:cs="Times New Roman"/>
          <w:sz w:val="24"/>
          <w:szCs w:val="24"/>
          <w:lang w:eastAsia="zh-CN"/>
        </w:rPr>
        <w:t>知识产权的措施本身不会成为合法贸易的障碍。</w:t>
      </w:r>
      <w:r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sz w:val="24"/>
          <w:szCs w:val="24"/>
          <w:lang w:eastAsia="zh-CN"/>
        </w:rPr>
        <w:t>2020</w:t>
      </w:r>
      <w:r w:rsidRPr="008912DB">
        <w:rPr>
          <w:rFonts w:eastAsia="宋体" w:cs="Times New Roman"/>
          <w:sz w:val="24"/>
          <w:szCs w:val="24"/>
          <w:lang w:eastAsia="zh-CN"/>
        </w:rPr>
        <w:t>年</w:t>
      </w:r>
      <w:r w:rsidRPr="008912DB">
        <w:rPr>
          <w:rFonts w:eastAsia="宋体" w:cs="Times New Roman"/>
          <w:sz w:val="24"/>
          <w:szCs w:val="24"/>
          <w:lang w:eastAsia="zh-CN"/>
        </w:rPr>
        <w:t>7</w:t>
      </w:r>
      <w:r w:rsidRPr="008912DB">
        <w:rPr>
          <w:rFonts w:eastAsia="宋体" w:cs="Times New Roman"/>
          <w:sz w:val="24"/>
          <w:szCs w:val="24"/>
          <w:lang w:eastAsia="zh-CN"/>
        </w:rPr>
        <w:t>月</w:t>
      </w:r>
      <w:r w:rsidRPr="008912DB">
        <w:rPr>
          <w:rFonts w:eastAsia="宋体" w:cs="Times New Roman"/>
          <w:sz w:val="24"/>
          <w:szCs w:val="24"/>
          <w:lang w:eastAsia="zh-CN"/>
        </w:rPr>
        <w:t>1</w:t>
      </w:r>
      <w:r w:rsidRPr="008912DB">
        <w:rPr>
          <w:rFonts w:eastAsia="宋体" w:cs="Times New Roman"/>
          <w:sz w:val="24"/>
          <w:szCs w:val="24"/>
          <w:lang w:eastAsia="zh-CN"/>
        </w:rPr>
        <w:t>日《美国</w:t>
      </w:r>
      <w:r w:rsidRPr="008912DB">
        <w:rPr>
          <w:rFonts w:eastAsia="宋体" w:cs="Times New Roman"/>
          <w:sz w:val="24"/>
          <w:szCs w:val="24"/>
          <w:lang w:eastAsia="zh-CN"/>
        </w:rPr>
        <w:t>-</w:t>
      </w:r>
      <w:r w:rsidRPr="008912DB">
        <w:rPr>
          <w:rFonts w:eastAsia="宋体" w:cs="Times New Roman"/>
          <w:sz w:val="24"/>
          <w:szCs w:val="24"/>
          <w:lang w:eastAsia="zh-CN"/>
        </w:rPr>
        <w:t>墨西哥</w:t>
      </w:r>
      <w:r w:rsidRPr="008912DB">
        <w:rPr>
          <w:rFonts w:eastAsia="宋体" w:cs="Times New Roman"/>
          <w:sz w:val="24"/>
          <w:szCs w:val="24"/>
          <w:lang w:eastAsia="zh-CN"/>
        </w:rPr>
        <w:t>-</w:t>
      </w:r>
      <w:r w:rsidRPr="008912DB">
        <w:rPr>
          <w:rFonts w:eastAsia="宋体" w:cs="Times New Roman"/>
          <w:sz w:val="24"/>
          <w:szCs w:val="24"/>
          <w:lang w:eastAsia="zh-CN"/>
        </w:rPr>
        <w:t>加拿大协定》（</w:t>
      </w:r>
      <w:r w:rsidRPr="008912DB">
        <w:rPr>
          <w:rFonts w:eastAsia="宋体" w:cs="Times New Roman"/>
          <w:sz w:val="24"/>
          <w:szCs w:val="24"/>
          <w:lang w:eastAsia="zh-CN"/>
        </w:rPr>
        <w:t>USMCA</w:t>
      </w:r>
      <w:r w:rsidRPr="008912DB">
        <w:rPr>
          <w:rFonts w:eastAsia="宋体" w:cs="Times New Roman"/>
          <w:sz w:val="24"/>
          <w:szCs w:val="24"/>
          <w:lang w:eastAsia="zh-CN"/>
        </w:rPr>
        <w:t>）</w:t>
      </w:r>
      <w:r w:rsidR="002C6085" w:rsidRPr="008912DB">
        <w:rPr>
          <w:rFonts w:eastAsia="宋体" w:cs="Times New Roman" w:hint="eastAsia"/>
          <w:sz w:val="24"/>
          <w:szCs w:val="24"/>
          <w:lang w:eastAsia="zh-CN"/>
        </w:rPr>
        <w:t>签署生效，取代了《北美自由贸易协定》，</w:t>
      </w:r>
      <w:r w:rsidRPr="008912DB">
        <w:rPr>
          <w:rFonts w:eastAsia="宋体" w:cs="Times New Roman"/>
          <w:sz w:val="24"/>
          <w:szCs w:val="24"/>
          <w:lang w:eastAsia="zh-CN"/>
        </w:rPr>
        <w:t>知识产权保护</w:t>
      </w:r>
      <w:r w:rsidR="002C6085" w:rsidRPr="008912DB">
        <w:rPr>
          <w:rFonts w:eastAsia="宋体" w:cs="Times New Roman" w:hint="eastAsia"/>
          <w:sz w:val="24"/>
          <w:szCs w:val="24"/>
          <w:lang w:eastAsia="zh-CN"/>
        </w:rPr>
        <w:t>措施实现更新换代，而</w:t>
      </w:r>
      <w:r w:rsidR="002C6085" w:rsidRPr="008912DB">
        <w:rPr>
          <w:rFonts w:eastAsia="宋体" w:cs="Times New Roman"/>
          <w:sz w:val="24"/>
          <w:szCs w:val="24"/>
          <w:lang w:eastAsia="zh-CN"/>
        </w:rPr>
        <w:t>知识产权</w:t>
      </w:r>
      <w:r w:rsidR="002C6085" w:rsidRPr="008912DB">
        <w:rPr>
          <w:rFonts w:eastAsia="宋体" w:cs="Times New Roman" w:hint="eastAsia"/>
          <w:sz w:val="24"/>
          <w:szCs w:val="24"/>
          <w:lang w:eastAsia="zh-CN"/>
        </w:rPr>
        <w:t>对创新、经济增长和创造就业至关重要</w:t>
      </w:r>
      <w:r w:rsidRPr="008912DB">
        <w:rPr>
          <w:rFonts w:eastAsia="宋体" w:cs="Times New Roman"/>
          <w:sz w:val="24"/>
          <w:szCs w:val="24"/>
          <w:lang w:eastAsia="zh-CN"/>
        </w:rPr>
        <w:t>。</w:t>
      </w:r>
    </w:p>
    <w:p w14:paraId="30D2CD04" w14:textId="454A7C80" w:rsidR="002C6085" w:rsidRPr="008912DB" w:rsidRDefault="00B96C45" w:rsidP="00E65C76">
      <w:pPr>
        <w:jc w:val="both"/>
        <w:rPr>
          <w:rFonts w:eastAsia="宋体" w:cs="Times New Roman"/>
          <w:sz w:val="24"/>
          <w:szCs w:val="24"/>
        </w:rPr>
      </w:pPr>
      <w:r w:rsidRPr="008912DB">
        <w:rPr>
          <w:rFonts w:eastAsia="宋体" w:cs="Times New Roman"/>
          <w:sz w:val="24"/>
          <w:szCs w:val="24"/>
        </w:rPr>
        <w:t xml:space="preserve">The intellectual property chapter of the USMCA includes provisions covering patents, trademarks, copyright, trade secrets and domain names. </w:t>
      </w:r>
      <w:r w:rsidR="00653441" w:rsidRPr="008912DB">
        <w:rPr>
          <w:rFonts w:eastAsia="宋体" w:cs="Times New Roman"/>
          <w:sz w:val="24"/>
          <w:szCs w:val="24"/>
        </w:rPr>
        <w:t>USMCA includes protection for biologic pharmaceutical products, which were not covered under NAFTA</w:t>
      </w:r>
      <w:r w:rsidR="000470FA" w:rsidRPr="008912DB">
        <w:rPr>
          <w:rFonts w:eastAsia="宋体" w:cs="Times New Roman"/>
          <w:sz w:val="24"/>
          <w:szCs w:val="24"/>
        </w:rPr>
        <w:t xml:space="preserve"> and requires Canada and Mexico to enact laws similar to the </w:t>
      </w:r>
      <w:r w:rsidR="000470FA" w:rsidRPr="008912DB">
        <w:rPr>
          <w:rFonts w:eastAsia="宋体" w:cs="Times New Roman"/>
          <w:i/>
          <w:iCs/>
          <w:sz w:val="24"/>
          <w:szCs w:val="24"/>
        </w:rPr>
        <w:t xml:space="preserve">Uniform Trademark Secrets Act </w:t>
      </w:r>
      <w:r w:rsidR="000470FA" w:rsidRPr="008912DB">
        <w:rPr>
          <w:rFonts w:eastAsia="宋体" w:cs="Times New Roman"/>
          <w:sz w:val="24"/>
          <w:szCs w:val="24"/>
        </w:rPr>
        <w:t>in the United States</w:t>
      </w:r>
      <w:r w:rsidR="002C6085" w:rsidRPr="008912DB">
        <w:rPr>
          <w:rFonts w:eastAsia="宋体" w:cs="Times New Roman"/>
          <w:sz w:val="24"/>
          <w:szCs w:val="24"/>
        </w:rPr>
        <w:t>.</w:t>
      </w:r>
      <w:r w:rsidR="000470FA" w:rsidRPr="008912DB">
        <w:rPr>
          <w:rFonts w:eastAsia="宋体" w:cs="Times New Roman"/>
          <w:sz w:val="24"/>
          <w:szCs w:val="24"/>
        </w:rPr>
        <w:t xml:space="preserve"> </w:t>
      </w:r>
    </w:p>
    <w:p w14:paraId="25436156" w14:textId="74B07704" w:rsidR="00B96C45" w:rsidRPr="008912DB" w:rsidRDefault="000470FA" w:rsidP="00E65C76">
      <w:pPr>
        <w:jc w:val="both"/>
        <w:rPr>
          <w:rFonts w:eastAsia="宋体" w:cs="Times New Roman"/>
          <w:sz w:val="24"/>
          <w:szCs w:val="24"/>
        </w:rPr>
      </w:pPr>
      <w:r w:rsidRPr="008912DB">
        <w:rPr>
          <w:rFonts w:eastAsia="宋体" w:cs="Times New Roman"/>
          <w:sz w:val="24"/>
          <w:szCs w:val="24"/>
        </w:rPr>
        <w:t>The USMCA also incorporates a copyright term of not less than 70 years after the death of the author, the current term in the United States, which extends Canada’s current 50-year term, but is less than Mexico’s 100-year term.</w:t>
      </w:r>
    </w:p>
    <w:p w14:paraId="5D15F62D" w14:textId="156855BD" w:rsidR="0000022A" w:rsidRPr="008912DB" w:rsidRDefault="0000022A" w:rsidP="00E65C76">
      <w:pPr>
        <w:jc w:val="both"/>
        <w:rPr>
          <w:rFonts w:eastAsia="宋体" w:cs="Times New Roman"/>
          <w:sz w:val="24"/>
          <w:szCs w:val="24"/>
          <w:lang w:eastAsia="zh-CN"/>
        </w:rPr>
      </w:pPr>
      <w:r w:rsidRPr="008912DB">
        <w:rPr>
          <w:rFonts w:eastAsia="宋体" w:cs="Times New Roman"/>
          <w:sz w:val="24"/>
          <w:szCs w:val="24"/>
          <w:lang w:eastAsia="zh-CN"/>
        </w:rPr>
        <w:t>USMCA</w:t>
      </w:r>
      <w:r w:rsidRPr="008912DB">
        <w:rPr>
          <w:rFonts w:eastAsia="宋体" w:cs="Times New Roman"/>
          <w:sz w:val="24"/>
          <w:szCs w:val="24"/>
          <w:lang w:eastAsia="zh-CN"/>
        </w:rPr>
        <w:t>的知识产权</w:t>
      </w:r>
      <w:r w:rsidR="002C6085" w:rsidRPr="008912DB">
        <w:rPr>
          <w:rFonts w:eastAsia="宋体" w:cs="Times New Roman" w:hint="eastAsia"/>
          <w:sz w:val="24"/>
          <w:szCs w:val="24"/>
          <w:lang w:eastAsia="zh-CN"/>
        </w:rPr>
        <w:t>章节</w:t>
      </w:r>
      <w:r w:rsidRPr="008912DB">
        <w:rPr>
          <w:rFonts w:eastAsia="宋体" w:cs="Times New Roman"/>
          <w:sz w:val="24"/>
          <w:szCs w:val="24"/>
          <w:lang w:eastAsia="zh-CN"/>
        </w:rPr>
        <w:t>涉及专利、商标、版权、商业秘密和域名。</w:t>
      </w:r>
      <w:r w:rsidR="002C6085" w:rsidRPr="008912DB">
        <w:rPr>
          <w:rFonts w:eastAsia="宋体" w:cs="Times New Roman"/>
          <w:sz w:val="24"/>
          <w:szCs w:val="24"/>
          <w:lang w:eastAsia="zh-CN"/>
        </w:rPr>
        <w:t>USMCA</w:t>
      </w:r>
      <w:r w:rsidR="002C6085" w:rsidRPr="008912DB">
        <w:rPr>
          <w:rFonts w:eastAsia="宋体" w:cs="Times New Roman" w:hint="eastAsia"/>
          <w:sz w:val="24"/>
          <w:szCs w:val="24"/>
          <w:lang w:eastAsia="zh-CN"/>
        </w:rPr>
        <w:t>还涉及生物医药产品的保护，而</w:t>
      </w:r>
      <w:r w:rsidR="002C6085" w:rsidRPr="008912DB">
        <w:rPr>
          <w:rFonts w:eastAsia="宋体" w:cs="Times New Roman"/>
          <w:sz w:val="24"/>
          <w:szCs w:val="24"/>
          <w:lang w:eastAsia="zh-CN"/>
        </w:rPr>
        <w:t>NAFTA</w:t>
      </w:r>
      <w:r w:rsidR="002C6085" w:rsidRPr="008912DB">
        <w:rPr>
          <w:rFonts w:eastAsia="宋体" w:cs="Times New Roman" w:hint="eastAsia"/>
          <w:sz w:val="24"/>
          <w:szCs w:val="24"/>
          <w:lang w:eastAsia="zh-CN"/>
        </w:rPr>
        <w:t>则无此类条款。</w:t>
      </w:r>
      <w:r w:rsidR="002C6085" w:rsidRPr="008912DB">
        <w:rPr>
          <w:rFonts w:eastAsia="宋体" w:cs="Times New Roman"/>
          <w:sz w:val="24"/>
          <w:szCs w:val="24"/>
          <w:lang w:eastAsia="zh-CN"/>
        </w:rPr>
        <w:t>USMCA</w:t>
      </w:r>
      <w:r w:rsidRPr="008912DB">
        <w:rPr>
          <w:rFonts w:eastAsia="宋体" w:cs="Times New Roman"/>
          <w:sz w:val="24"/>
          <w:szCs w:val="24"/>
          <w:lang w:eastAsia="zh-CN"/>
        </w:rPr>
        <w:t>要求加拿大和墨西哥颁布类似于美国《统一商标保密法》的法律。</w:t>
      </w:r>
      <w:r w:rsidR="002C6085" w:rsidRPr="008912DB">
        <w:rPr>
          <w:rFonts w:eastAsia="宋体" w:cs="Times New Roman" w:hint="eastAsia"/>
          <w:sz w:val="24"/>
          <w:szCs w:val="24"/>
          <w:lang w:eastAsia="zh-CN"/>
        </w:rPr>
        <w:t>此外，</w:t>
      </w:r>
      <w:r w:rsidR="002C6085" w:rsidRPr="008912DB">
        <w:rPr>
          <w:rFonts w:eastAsia="宋体" w:cs="Times New Roman" w:hint="eastAsia"/>
          <w:sz w:val="24"/>
          <w:szCs w:val="24"/>
          <w:lang w:eastAsia="zh-CN"/>
        </w:rPr>
        <w:t>USMCA</w:t>
      </w:r>
      <w:r w:rsidR="002C6085" w:rsidRPr="008912DB">
        <w:rPr>
          <w:rFonts w:eastAsia="宋体" w:cs="Times New Roman" w:hint="eastAsia"/>
          <w:sz w:val="24"/>
          <w:szCs w:val="24"/>
          <w:lang w:eastAsia="zh-CN"/>
        </w:rPr>
        <w:t>还规定作者逝世后不少于</w:t>
      </w:r>
      <w:r w:rsidR="002C6085" w:rsidRPr="008912DB">
        <w:rPr>
          <w:rFonts w:eastAsia="宋体" w:cs="Times New Roman" w:hint="eastAsia"/>
          <w:sz w:val="24"/>
          <w:szCs w:val="24"/>
          <w:lang w:eastAsia="zh-CN"/>
        </w:rPr>
        <w:t>70</w:t>
      </w:r>
      <w:r w:rsidR="002C6085" w:rsidRPr="008912DB">
        <w:rPr>
          <w:rFonts w:eastAsia="宋体" w:cs="Times New Roman" w:hint="eastAsia"/>
          <w:sz w:val="24"/>
          <w:szCs w:val="24"/>
          <w:lang w:eastAsia="zh-CN"/>
        </w:rPr>
        <w:t>年的版权期限，即美国现行的版权期限</w:t>
      </w:r>
      <w:r w:rsidR="00EB57AD" w:rsidRPr="008912DB">
        <w:rPr>
          <w:rFonts w:eastAsia="宋体" w:cs="Times New Roman" w:hint="eastAsia"/>
          <w:sz w:val="24"/>
          <w:szCs w:val="24"/>
          <w:lang w:eastAsia="zh-CN"/>
        </w:rPr>
        <w:t>。这一期限延长了</w:t>
      </w:r>
      <w:r w:rsidR="002C6085" w:rsidRPr="008912DB">
        <w:rPr>
          <w:rFonts w:eastAsia="宋体" w:cs="Times New Roman" w:hint="eastAsia"/>
          <w:sz w:val="24"/>
          <w:szCs w:val="24"/>
          <w:lang w:eastAsia="zh-CN"/>
        </w:rPr>
        <w:t>加拿大</w:t>
      </w:r>
      <w:r w:rsidR="00EB57AD" w:rsidRPr="008912DB">
        <w:rPr>
          <w:rFonts w:eastAsia="宋体" w:cs="Times New Roman" w:hint="eastAsia"/>
          <w:sz w:val="24"/>
          <w:szCs w:val="24"/>
          <w:lang w:eastAsia="zh-CN"/>
        </w:rPr>
        <w:t>现行的</w:t>
      </w:r>
      <w:r w:rsidR="002C6085" w:rsidRPr="008912DB">
        <w:rPr>
          <w:rFonts w:eastAsia="宋体" w:cs="Times New Roman" w:hint="eastAsia"/>
          <w:sz w:val="24"/>
          <w:szCs w:val="24"/>
          <w:lang w:eastAsia="zh-CN"/>
        </w:rPr>
        <w:t>50</w:t>
      </w:r>
      <w:r w:rsidR="002C6085" w:rsidRPr="008912DB">
        <w:rPr>
          <w:rFonts w:eastAsia="宋体" w:cs="Times New Roman" w:hint="eastAsia"/>
          <w:sz w:val="24"/>
          <w:szCs w:val="24"/>
          <w:lang w:eastAsia="zh-CN"/>
        </w:rPr>
        <w:t>年期限，但</w:t>
      </w:r>
      <w:r w:rsidR="00EB57AD" w:rsidRPr="008912DB">
        <w:rPr>
          <w:rFonts w:eastAsia="宋体" w:cs="Times New Roman" w:hint="eastAsia"/>
          <w:sz w:val="24"/>
          <w:szCs w:val="24"/>
          <w:lang w:eastAsia="zh-CN"/>
        </w:rPr>
        <w:t>短</w:t>
      </w:r>
      <w:r w:rsidR="002C6085" w:rsidRPr="008912DB">
        <w:rPr>
          <w:rFonts w:eastAsia="宋体" w:cs="Times New Roman" w:hint="eastAsia"/>
          <w:sz w:val="24"/>
          <w:szCs w:val="24"/>
          <w:lang w:eastAsia="zh-CN"/>
        </w:rPr>
        <w:t>于墨西哥的</w:t>
      </w:r>
      <w:r w:rsidR="002C6085" w:rsidRPr="008912DB">
        <w:rPr>
          <w:rFonts w:eastAsia="宋体" w:cs="Times New Roman" w:hint="eastAsia"/>
          <w:sz w:val="24"/>
          <w:szCs w:val="24"/>
          <w:lang w:eastAsia="zh-CN"/>
        </w:rPr>
        <w:t>100</w:t>
      </w:r>
      <w:r w:rsidR="002C6085" w:rsidRPr="008912DB">
        <w:rPr>
          <w:rFonts w:eastAsia="宋体" w:cs="Times New Roman" w:hint="eastAsia"/>
          <w:sz w:val="24"/>
          <w:szCs w:val="24"/>
          <w:lang w:eastAsia="zh-CN"/>
        </w:rPr>
        <w:t>年期限。</w:t>
      </w:r>
    </w:p>
    <w:p w14:paraId="4CEFE642" w14:textId="35E0BA9F" w:rsidR="000470FA" w:rsidRPr="008912DB" w:rsidRDefault="000470FA" w:rsidP="00E65C76">
      <w:pPr>
        <w:jc w:val="both"/>
        <w:rPr>
          <w:rFonts w:eastAsia="宋体" w:cs="Times New Roman"/>
          <w:sz w:val="24"/>
          <w:szCs w:val="24"/>
        </w:rPr>
      </w:pPr>
      <w:r w:rsidRPr="008912DB">
        <w:rPr>
          <w:rFonts w:eastAsia="宋体" w:cs="Times New Roman"/>
          <w:sz w:val="24"/>
          <w:szCs w:val="24"/>
        </w:rPr>
        <w:t>Further, USMCA gives customs officials authority to initiate measures against suspected counterfeit trademark goods at border crossings. The latter measure is significant given that Canada is a major conduit for goods coming from China and other Asian countries, where counterfeit goods often originate. U.S. Customs and Border Protection (CBP) is the primary federal agency responsible for securing America’s borders, and that includes the protection of intellectual property rights and guarding against the infringement of U.S. patents, copyrights, and trademarks. CBP intercepts counterfeit and pirated goods that harm the U.S. economy. The agency enforces intellectual property rights at the border with a multilayered strategy that mitigates the risk of fraudulent shipments coming into the country. The strategy’s two key elements include:</w:t>
      </w:r>
    </w:p>
    <w:p w14:paraId="09642D52" w14:textId="344BA2BD" w:rsidR="00E31AE8" w:rsidRPr="008912DB" w:rsidRDefault="00E31AE8" w:rsidP="00E65C76">
      <w:pPr>
        <w:jc w:val="both"/>
        <w:rPr>
          <w:rFonts w:eastAsia="宋体" w:cs="Times New Roman"/>
          <w:sz w:val="24"/>
          <w:szCs w:val="24"/>
        </w:rPr>
      </w:pPr>
      <w:r w:rsidRPr="008912DB">
        <w:rPr>
          <w:rFonts w:eastAsia="宋体" w:cs="Times New Roman"/>
          <w:sz w:val="24"/>
          <w:szCs w:val="24"/>
          <w:lang w:eastAsia="zh-CN"/>
        </w:rPr>
        <w:t>此外，</w:t>
      </w:r>
      <w:r w:rsidRPr="008912DB">
        <w:rPr>
          <w:rFonts w:eastAsia="宋体" w:cs="Times New Roman"/>
          <w:sz w:val="24"/>
          <w:szCs w:val="24"/>
          <w:lang w:eastAsia="zh-CN"/>
        </w:rPr>
        <w:t>USMCA</w:t>
      </w:r>
      <w:r w:rsidRPr="008912DB">
        <w:rPr>
          <w:rFonts w:eastAsia="宋体" w:cs="Times New Roman"/>
          <w:sz w:val="24"/>
          <w:szCs w:val="24"/>
          <w:lang w:eastAsia="zh-CN"/>
        </w:rPr>
        <w:t>授权海关官员在边境口岸对涉嫌假冒商标的商品采取措施。鉴于加拿大是来自中国和其他亚洲国家的商品的主要</w:t>
      </w:r>
      <w:r w:rsidR="00EB57AD" w:rsidRPr="008912DB">
        <w:rPr>
          <w:rFonts w:eastAsia="宋体" w:cs="Times New Roman" w:hint="eastAsia"/>
          <w:sz w:val="24"/>
          <w:szCs w:val="24"/>
          <w:lang w:eastAsia="zh-CN"/>
        </w:rPr>
        <w:t>中转地</w:t>
      </w:r>
      <w:r w:rsidRPr="008912DB">
        <w:rPr>
          <w:rFonts w:eastAsia="宋体" w:cs="Times New Roman"/>
          <w:sz w:val="24"/>
          <w:szCs w:val="24"/>
          <w:lang w:eastAsia="zh-CN"/>
        </w:rPr>
        <w:t>，后一项措施意义重大，而这些国家往往是假冒商品的原产地。美国海关与边境保护局（</w:t>
      </w:r>
      <w:r w:rsidRPr="008912DB">
        <w:rPr>
          <w:rFonts w:eastAsia="宋体" w:cs="Times New Roman"/>
          <w:sz w:val="24"/>
          <w:szCs w:val="24"/>
          <w:lang w:eastAsia="zh-CN"/>
        </w:rPr>
        <w:t>CBP</w:t>
      </w:r>
      <w:r w:rsidRPr="008912DB">
        <w:rPr>
          <w:rFonts w:eastAsia="宋体" w:cs="Times New Roman"/>
          <w:sz w:val="24"/>
          <w:szCs w:val="24"/>
          <w:lang w:eastAsia="zh-CN"/>
        </w:rPr>
        <w:t>）是负责保护美国边境安全的主要联邦机构，其中包括保护知识产权和防止侵犯美国专利、版权和商标。</w:t>
      </w:r>
      <w:r w:rsidR="00DD3E0F" w:rsidRPr="008912DB">
        <w:rPr>
          <w:rFonts w:eastAsia="宋体" w:cs="Times New Roman" w:hint="eastAsia"/>
          <w:sz w:val="24"/>
          <w:szCs w:val="24"/>
          <w:lang w:eastAsia="zh-CN"/>
        </w:rPr>
        <w:t>C</w:t>
      </w:r>
      <w:r w:rsidR="00DD3E0F" w:rsidRPr="008912DB">
        <w:rPr>
          <w:rFonts w:eastAsia="宋体" w:cs="Times New Roman"/>
          <w:sz w:val="24"/>
          <w:szCs w:val="24"/>
          <w:lang w:eastAsia="zh-CN"/>
        </w:rPr>
        <w:t>BP</w:t>
      </w:r>
      <w:r w:rsidRPr="008912DB">
        <w:rPr>
          <w:rFonts w:eastAsia="宋体" w:cs="Times New Roman"/>
          <w:sz w:val="24"/>
          <w:szCs w:val="24"/>
          <w:lang w:eastAsia="zh-CN"/>
        </w:rPr>
        <w:t>拦截危害美国经济的假冒和盗版商品。该机构通过多层次</w:t>
      </w:r>
      <w:r w:rsidR="00DD3E0F" w:rsidRPr="008912DB">
        <w:rPr>
          <w:rFonts w:eastAsia="宋体" w:cs="Times New Roman" w:hint="eastAsia"/>
          <w:sz w:val="24"/>
          <w:szCs w:val="24"/>
          <w:lang w:eastAsia="zh-CN"/>
        </w:rPr>
        <w:t>策略</w:t>
      </w:r>
      <w:r w:rsidRPr="008912DB">
        <w:rPr>
          <w:rFonts w:eastAsia="宋体" w:cs="Times New Roman"/>
          <w:sz w:val="24"/>
          <w:szCs w:val="24"/>
          <w:lang w:eastAsia="zh-CN"/>
        </w:rPr>
        <w:t>在边境实施知识产权，以降低欺诈货物进入该国的风险。</w:t>
      </w:r>
      <w:r w:rsidRPr="008912DB">
        <w:rPr>
          <w:rFonts w:eastAsia="宋体" w:cs="Times New Roman"/>
          <w:sz w:val="24"/>
          <w:szCs w:val="24"/>
        </w:rPr>
        <w:t>该</w:t>
      </w:r>
      <w:r w:rsidR="00DD3E0F" w:rsidRPr="008912DB">
        <w:rPr>
          <w:rFonts w:eastAsia="宋体" w:cs="Times New Roman" w:hint="eastAsia"/>
          <w:sz w:val="24"/>
          <w:szCs w:val="24"/>
          <w:lang w:eastAsia="zh-CN"/>
        </w:rPr>
        <w:t>策略</w:t>
      </w:r>
      <w:proofErr w:type="spellStart"/>
      <w:r w:rsidRPr="008912DB">
        <w:rPr>
          <w:rFonts w:eastAsia="宋体" w:cs="Times New Roman"/>
          <w:sz w:val="24"/>
          <w:szCs w:val="24"/>
        </w:rPr>
        <w:t>的两个关键要素</w:t>
      </w:r>
      <w:proofErr w:type="spellEnd"/>
      <w:r w:rsidR="00DD3E0F" w:rsidRPr="008912DB">
        <w:rPr>
          <w:rFonts w:eastAsia="宋体" w:cs="Times New Roman" w:hint="eastAsia"/>
          <w:sz w:val="24"/>
          <w:szCs w:val="24"/>
          <w:lang w:eastAsia="zh-CN"/>
        </w:rPr>
        <w:t>为</w:t>
      </w:r>
      <w:r w:rsidRPr="008912DB">
        <w:rPr>
          <w:rFonts w:eastAsia="宋体" w:cs="Times New Roman"/>
          <w:sz w:val="24"/>
          <w:szCs w:val="24"/>
        </w:rPr>
        <w:t>：</w:t>
      </w:r>
    </w:p>
    <w:p w14:paraId="2A6148F8" w14:textId="01142968" w:rsidR="000470FA" w:rsidRPr="008912DB" w:rsidRDefault="000470FA" w:rsidP="00E65C76">
      <w:pPr>
        <w:pStyle w:val="a3"/>
        <w:numPr>
          <w:ilvl w:val="0"/>
          <w:numId w:val="6"/>
        </w:numPr>
        <w:jc w:val="both"/>
        <w:rPr>
          <w:rFonts w:eastAsia="宋体" w:cs="Times New Roman"/>
          <w:sz w:val="24"/>
          <w:szCs w:val="24"/>
        </w:rPr>
      </w:pPr>
      <w:r w:rsidRPr="008912DB">
        <w:rPr>
          <w:rFonts w:eastAsia="宋体" w:cs="Times New Roman"/>
          <w:sz w:val="24"/>
          <w:szCs w:val="24"/>
        </w:rPr>
        <w:t>Enforcement: At the border, CBP is authorized to exclude, detain and/or seize imported merchandise that infringes federally registered and recorded trademarks and copyrights and/or is covered by an exclusion order issued by the U.S. International Trade Commission.</w:t>
      </w:r>
    </w:p>
    <w:p w14:paraId="7D8538BE" w14:textId="55941C78" w:rsidR="00E31AE8" w:rsidRPr="008912DB" w:rsidRDefault="00E31AE8" w:rsidP="00E65C76">
      <w:pPr>
        <w:pStyle w:val="a3"/>
        <w:jc w:val="both"/>
        <w:rPr>
          <w:rFonts w:eastAsia="宋体" w:cs="Times New Roman"/>
          <w:sz w:val="24"/>
          <w:szCs w:val="24"/>
          <w:lang w:eastAsia="zh-CN"/>
        </w:rPr>
      </w:pPr>
      <w:r w:rsidRPr="008912DB">
        <w:rPr>
          <w:rFonts w:eastAsia="宋体" w:cs="Times New Roman"/>
          <w:sz w:val="24"/>
          <w:szCs w:val="24"/>
          <w:lang w:eastAsia="zh-CN"/>
        </w:rPr>
        <w:lastRenderedPageBreak/>
        <w:t>执法：在边境，</w:t>
      </w:r>
      <w:r w:rsidR="00DD3E0F" w:rsidRPr="008912DB">
        <w:rPr>
          <w:rFonts w:eastAsia="宋体" w:cs="Times New Roman" w:hint="eastAsia"/>
          <w:sz w:val="24"/>
          <w:szCs w:val="24"/>
          <w:lang w:eastAsia="zh-CN"/>
        </w:rPr>
        <w:t>C</w:t>
      </w:r>
      <w:r w:rsidR="00DD3E0F" w:rsidRPr="008912DB">
        <w:rPr>
          <w:rFonts w:eastAsia="宋体" w:cs="Times New Roman"/>
          <w:sz w:val="24"/>
          <w:szCs w:val="24"/>
          <w:lang w:eastAsia="zh-CN"/>
        </w:rPr>
        <w:t>BP</w:t>
      </w:r>
      <w:r w:rsidRPr="008912DB">
        <w:rPr>
          <w:rFonts w:eastAsia="宋体" w:cs="Times New Roman"/>
          <w:sz w:val="24"/>
          <w:szCs w:val="24"/>
          <w:lang w:eastAsia="zh-CN"/>
        </w:rPr>
        <w:t>有权排除、扣留和</w:t>
      </w:r>
      <w:r w:rsidRPr="008912DB">
        <w:rPr>
          <w:rFonts w:eastAsia="宋体" w:cs="Times New Roman"/>
          <w:sz w:val="24"/>
          <w:szCs w:val="24"/>
          <w:lang w:eastAsia="zh-CN"/>
        </w:rPr>
        <w:t>/</w:t>
      </w:r>
      <w:r w:rsidRPr="008912DB">
        <w:rPr>
          <w:rFonts w:eastAsia="宋体" w:cs="Times New Roman"/>
          <w:sz w:val="24"/>
          <w:szCs w:val="24"/>
          <w:lang w:eastAsia="zh-CN"/>
        </w:rPr>
        <w:t>或扣押侵犯联邦注册和</w:t>
      </w:r>
      <w:r w:rsidR="00DD3E0F" w:rsidRPr="008912DB">
        <w:rPr>
          <w:rFonts w:eastAsia="宋体" w:cs="Times New Roman" w:hint="eastAsia"/>
          <w:sz w:val="24"/>
          <w:szCs w:val="24"/>
          <w:lang w:eastAsia="zh-CN"/>
        </w:rPr>
        <w:t>登记的</w:t>
      </w:r>
      <w:r w:rsidRPr="008912DB">
        <w:rPr>
          <w:rFonts w:eastAsia="宋体" w:cs="Times New Roman"/>
          <w:sz w:val="24"/>
          <w:szCs w:val="24"/>
          <w:lang w:eastAsia="zh-CN"/>
        </w:rPr>
        <w:t>商标和版权和</w:t>
      </w:r>
      <w:r w:rsidRPr="008912DB">
        <w:rPr>
          <w:rFonts w:eastAsia="宋体" w:cs="Times New Roman"/>
          <w:sz w:val="24"/>
          <w:szCs w:val="24"/>
          <w:lang w:eastAsia="zh-CN"/>
        </w:rPr>
        <w:t>/</w:t>
      </w:r>
      <w:r w:rsidRPr="008912DB">
        <w:rPr>
          <w:rFonts w:eastAsia="宋体" w:cs="Times New Roman"/>
          <w:sz w:val="24"/>
          <w:szCs w:val="24"/>
          <w:lang w:eastAsia="zh-CN"/>
        </w:rPr>
        <w:t>或受美国国际贸易委员会发布的排除令管辖的进口商品。</w:t>
      </w:r>
    </w:p>
    <w:p w14:paraId="71392782" w14:textId="25B45FB8" w:rsidR="000470FA" w:rsidRPr="008912DB" w:rsidRDefault="000470FA" w:rsidP="00E65C76">
      <w:pPr>
        <w:pStyle w:val="a3"/>
        <w:numPr>
          <w:ilvl w:val="0"/>
          <w:numId w:val="6"/>
        </w:numPr>
        <w:jc w:val="both"/>
        <w:rPr>
          <w:rFonts w:eastAsia="宋体" w:cs="Times New Roman"/>
          <w:sz w:val="24"/>
          <w:szCs w:val="24"/>
        </w:rPr>
      </w:pPr>
      <w:r w:rsidRPr="008912DB">
        <w:rPr>
          <w:rFonts w:eastAsia="宋体" w:cs="Times New Roman"/>
          <w:sz w:val="24"/>
          <w:szCs w:val="24"/>
        </w:rPr>
        <w:t>Partnerships: CBP collaborates with other federal agencies and foreign governments to protect America’s innovation and competitiveness. One of these important partnerships is with the National Intellectual Property Rights Coordination Center (IPR Center).</w:t>
      </w:r>
    </w:p>
    <w:p w14:paraId="13C8CF9E" w14:textId="2E151285" w:rsidR="00D90B3D" w:rsidRPr="008912DB" w:rsidRDefault="00D90B3D" w:rsidP="00E65C76">
      <w:pPr>
        <w:pStyle w:val="a3"/>
        <w:jc w:val="both"/>
        <w:rPr>
          <w:rFonts w:eastAsia="宋体" w:cs="Times New Roman"/>
          <w:sz w:val="24"/>
          <w:szCs w:val="24"/>
          <w:lang w:eastAsia="zh-CN"/>
        </w:rPr>
      </w:pPr>
      <w:r w:rsidRPr="008912DB">
        <w:rPr>
          <w:rFonts w:eastAsia="宋体" w:cs="Times New Roman"/>
          <w:sz w:val="24"/>
          <w:szCs w:val="24"/>
          <w:lang w:eastAsia="zh-CN"/>
        </w:rPr>
        <w:t>伙伴关系：</w:t>
      </w:r>
      <w:r w:rsidR="00DD3E0F" w:rsidRPr="008912DB">
        <w:rPr>
          <w:rFonts w:eastAsia="宋体" w:cs="Times New Roman" w:hint="eastAsia"/>
          <w:sz w:val="24"/>
          <w:szCs w:val="24"/>
          <w:lang w:eastAsia="zh-CN"/>
        </w:rPr>
        <w:t>C</w:t>
      </w:r>
      <w:r w:rsidR="00DD3E0F" w:rsidRPr="008912DB">
        <w:rPr>
          <w:rFonts w:eastAsia="宋体" w:cs="Times New Roman"/>
          <w:sz w:val="24"/>
          <w:szCs w:val="24"/>
          <w:lang w:eastAsia="zh-CN"/>
        </w:rPr>
        <w:t>BP</w:t>
      </w:r>
      <w:r w:rsidRPr="008912DB">
        <w:rPr>
          <w:rFonts w:eastAsia="宋体" w:cs="Times New Roman"/>
          <w:sz w:val="24"/>
          <w:szCs w:val="24"/>
          <w:lang w:eastAsia="zh-CN"/>
        </w:rPr>
        <w:t>与其他联邦机构和外国政府合作，保护美国的创新和竞争力。其中一个重要的伙伴关系是与国家知识产权协调中心（</w:t>
      </w:r>
      <w:r w:rsidRPr="008912DB">
        <w:rPr>
          <w:rFonts w:eastAsia="宋体" w:cs="Times New Roman"/>
          <w:sz w:val="24"/>
          <w:szCs w:val="24"/>
          <w:lang w:eastAsia="zh-CN"/>
        </w:rPr>
        <w:t>IPR</w:t>
      </w:r>
      <w:r w:rsidRPr="008912DB">
        <w:rPr>
          <w:rFonts w:eastAsia="宋体" w:cs="Times New Roman"/>
          <w:sz w:val="24"/>
          <w:szCs w:val="24"/>
          <w:lang w:eastAsia="zh-CN"/>
        </w:rPr>
        <w:t>中心）的合作。</w:t>
      </w:r>
    </w:p>
    <w:p w14:paraId="38ADA921" w14:textId="40BDE6EF" w:rsidR="000470FA" w:rsidRPr="008912DB" w:rsidRDefault="000470FA" w:rsidP="00E65C76">
      <w:pPr>
        <w:ind w:left="720"/>
        <w:jc w:val="both"/>
        <w:rPr>
          <w:rFonts w:eastAsia="宋体" w:cs="Times New Roman"/>
          <w:sz w:val="24"/>
          <w:szCs w:val="24"/>
        </w:rPr>
      </w:pPr>
      <w:r w:rsidRPr="008912DB">
        <w:rPr>
          <w:rFonts w:eastAsia="宋体" w:cs="Times New Roman"/>
          <w:sz w:val="24"/>
          <w:szCs w:val="24"/>
        </w:rPr>
        <w:t>“One of CBP’s most important collaborative partnerships is with the trade community. Enforcing intellectual property rights is a complex process and partnering with rights owners and industry organizations is critical to CBP’s success.” (“Intellectual Property Rights Enforcement,” U.S. Customs and Border Protection, CBP Publication # 0136–0311)</w:t>
      </w:r>
    </w:p>
    <w:p w14:paraId="5AA0F804" w14:textId="67B0D365" w:rsidR="000470FA" w:rsidRPr="008912DB" w:rsidRDefault="00975B84" w:rsidP="00E65C76">
      <w:pPr>
        <w:ind w:left="720"/>
        <w:jc w:val="both"/>
        <w:rPr>
          <w:rFonts w:eastAsia="宋体" w:cs="Times New Roman"/>
          <w:sz w:val="24"/>
          <w:szCs w:val="24"/>
          <w:lang w:eastAsia="zh-CN"/>
        </w:rPr>
      </w:pPr>
      <w:r w:rsidRPr="008912DB">
        <w:rPr>
          <w:rFonts w:eastAsia="宋体" w:cs="Times New Roman"/>
          <w:sz w:val="24"/>
          <w:szCs w:val="24"/>
          <w:lang w:eastAsia="zh-CN"/>
        </w:rPr>
        <w:t>“</w:t>
      </w:r>
      <w:r w:rsidRPr="008912DB">
        <w:rPr>
          <w:rFonts w:eastAsia="宋体" w:cs="Times New Roman"/>
          <w:sz w:val="24"/>
          <w:szCs w:val="24"/>
          <w:lang w:eastAsia="zh-CN"/>
        </w:rPr>
        <w:t>美国海关与边境保护局最重要的合作伙伴之一是与</w:t>
      </w:r>
      <w:r w:rsidR="007F66B5" w:rsidRPr="008912DB">
        <w:rPr>
          <w:rFonts w:eastAsia="宋体" w:cs="Times New Roman" w:hint="eastAsia"/>
          <w:sz w:val="24"/>
          <w:szCs w:val="24"/>
          <w:lang w:eastAsia="zh-CN"/>
        </w:rPr>
        <w:t>商界</w:t>
      </w:r>
      <w:r w:rsidRPr="008912DB">
        <w:rPr>
          <w:rFonts w:eastAsia="宋体" w:cs="Times New Roman"/>
          <w:sz w:val="24"/>
          <w:szCs w:val="24"/>
          <w:lang w:eastAsia="zh-CN"/>
        </w:rPr>
        <w:t>的合作。执行知识产权是一个复杂的过程，与权利人和行业组织的合作对</w:t>
      </w:r>
      <w:r w:rsidR="007F66B5" w:rsidRPr="008912DB">
        <w:rPr>
          <w:rFonts w:eastAsia="宋体" w:cs="Times New Roman" w:hint="eastAsia"/>
          <w:sz w:val="24"/>
          <w:szCs w:val="24"/>
          <w:lang w:eastAsia="zh-CN"/>
        </w:rPr>
        <w:t>C</w:t>
      </w:r>
      <w:r w:rsidR="007F66B5" w:rsidRPr="008912DB">
        <w:rPr>
          <w:rFonts w:eastAsia="宋体" w:cs="Times New Roman"/>
          <w:sz w:val="24"/>
          <w:szCs w:val="24"/>
          <w:lang w:eastAsia="zh-CN"/>
        </w:rPr>
        <w:t>BP</w:t>
      </w:r>
      <w:r w:rsidRPr="008912DB">
        <w:rPr>
          <w:rFonts w:eastAsia="宋体" w:cs="Times New Roman"/>
          <w:sz w:val="24"/>
          <w:szCs w:val="24"/>
          <w:lang w:eastAsia="zh-CN"/>
        </w:rPr>
        <w:t>的成功至关重要。</w:t>
      </w:r>
      <w:r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sz w:val="24"/>
          <w:szCs w:val="24"/>
          <w:lang w:eastAsia="zh-CN"/>
        </w:rPr>
        <w:t>“</w:t>
      </w:r>
      <w:r w:rsidRPr="008912DB">
        <w:rPr>
          <w:rFonts w:eastAsia="宋体" w:cs="Times New Roman"/>
          <w:sz w:val="24"/>
          <w:szCs w:val="24"/>
          <w:lang w:eastAsia="zh-CN"/>
        </w:rPr>
        <w:t>知识产权强制执行</w:t>
      </w:r>
      <w:r w:rsidRPr="008912DB">
        <w:rPr>
          <w:rFonts w:eastAsia="宋体" w:cs="Times New Roman"/>
          <w:sz w:val="24"/>
          <w:szCs w:val="24"/>
          <w:lang w:eastAsia="zh-CN"/>
        </w:rPr>
        <w:t>”</w:t>
      </w:r>
      <w:r w:rsidRPr="008912DB">
        <w:rPr>
          <w:rFonts w:eastAsia="宋体" w:cs="Times New Roman"/>
          <w:sz w:val="24"/>
          <w:szCs w:val="24"/>
          <w:lang w:eastAsia="zh-CN"/>
        </w:rPr>
        <w:t>，美国海关和边境保护局出版物</w:t>
      </w:r>
      <w:r w:rsidRPr="008912DB">
        <w:rPr>
          <w:rFonts w:eastAsia="宋体" w:cs="Times New Roman"/>
          <w:sz w:val="24"/>
          <w:szCs w:val="24"/>
          <w:lang w:eastAsia="zh-CN"/>
        </w:rPr>
        <w:t>#0136–0311</w:t>
      </w:r>
      <w:r w:rsidRPr="008912DB">
        <w:rPr>
          <w:rFonts w:eastAsia="宋体" w:cs="Times New Roman"/>
          <w:sz w:val="24"/>
          <w:szCs w:val="24"/>
          <w:lang w:eastAsia="zh-CN"/>
        </w:rPr>
        <w:t>）</w:t>
      </w:r>
    </w:p>
    <w:p w14:paraId="77EEB23D" w14:textId="47135A36" w:rsidR="000470FA" w:rsidRPr="008912DB" w:rsidRDefault="000470FA" w:rsidP="00E65C76">
      <w:pPr>
        <w:jc w:val="both"/>
        <w:rPr>
          <w:rFonts w:eastAsia="宋体" w:cs="Times New Roman"/>
          <w:b/>
          <w:bCs/>
          <w:sz w:val="24"/>
          <w:szCs w:val="24"/>
        </w:rPr>
      </w:pPr>
      <w:r w:rsidRPr="008912DB">
        <w:rPr>
          <w:rFonts w:eastAsia="宋体" w:cs="Times New Roman"/>
          <w:b/>
          <w:bCs/>
          <w:sz w:val="24"/>
          <w:szCs w:val="24"/>
        </w:rPr>
        <w:t>U.S. Withdrawal from the Trans-Pacific Partnership</w:t>
      </w:r>
    </w:p>
    <w:p w14:paraId="4C789B70" w14:textId="4CDD3D55" w:rsidR="00BB45A9" w:rsidRPr="008912DB" w:rsidRDefault="00BB45A9" w:rsidP="00E65C76">
      <w:pPr>
        <w:jc w:val="both"/>
        <w:rPr>
          <w:rFonts w:eastAsia="宋体" w:cs="Times New Roman"/>
          <w:b/>
          <w:bCs/>
          <w:sz w:val="24"/>
          <w:szCs w:val="24"/>
          <w:lang w:eastAsia="zh-CN"/>
        </w:rPr>
      </w:pPr>
      <w:r w:rsidRPr="008912DB">
        <w:rPr>
          <w:rFonts w:eastAsia="宋体" w:cs="Times New Roman"/>
          <w:b/>
          <w:bCs/>
          <w:sz w:val="24"/>
          <w:szCs w:val="24"/>
          <w:lang w:eastAsia="zh-CN"/>
        </w:rPr>
        <w:t>美国退出跨太平洋伙伴关系</w:t>
      </w:r>
    </w:p>
    <w:p w14:paraId="7345984D" w14:textId="7FC61943" w:rsidR="000470FA" w:rsidRPr="008912DB" w:rsidRDefault="000470FA" w:rsidP="00E65C76">
      <w:pPr>
        <w:jc w:val="both"/>
        <w:rPr>
          <w:rFonts w:eastAsia="宋体" w:cs="Times New Roman"/>
          <w:sz w:val="24"/>
          <w:szCs w:val="24"/>
        </w:rPr>
      </w:pPr>
      <w:r w:rsidRPr="008912DB">
        <w:rPr>
          <w:rFonts w:eastAsia="宋体" w:cs="Times New Roman"/>
          <w:sz w:val="24"/>
          <w:szCs w:val="24"/>
        </w:rPr>
        <w:t>Under former President Donald Trump, the U.S. formally withdrew in January 2017 from the TPP, and is not participating in the successor agreement, the Regional Comprehensive Economic Partnership</w:t>
      </w:r>
      <w:r w:rsidR="00D86298" w:rsidRPr="008912DB">
        <w:rPr>
          <w:rFonts w:eastAsia="宋体" w:cs="Times New Roman"/>
          <w:sz w:val="24"/>
          <w:szCs w:val="24"/>
        </w:rPr>
        <w:t xml:space="preserve"> (RCEP)</w:t>
      </w:r>
      <w:r w:rsidRPr="008912DB">
        <w:rPr>
          <w:rFonts w:eastAsia="宋体" w:cs="Times New Roman"/>
          <w:sz w:val="24"/>
          <w:szCs w:val="24"/>
        </w:rPr>
        <w:t xml:space="preserve"> among 15 Asia-Pacific nations and five regional partners that was signed</w:t>
      </w:r>
      <w:r w:rsidR="00D86298" w:rsidRPr="008912DB">
        <w:rPr>
          <w:rFonts w:eastAsia="宋体" w:cs="Times New Roman"/>
          <w:sz w:val="24"/>
          <w:szCs w:val="24"/>
        </w:rPr>
        <w:t xml:space="preserve"> </w:t>
      </w:r>
      <w:r w:rsidR="00D86298" w:rsidRPr="008912DB">
        <w:rPr>
          <w:rFonts w:eastAsia="宋体" w:cs="Times New Roman" w:hint="eastAsia"/>
          <w:sz w:val="24"/>
          <w:szCs w:val="24"/>
          <w:lang w:eastAsia="zh-CN"/>
        </w:rPr>
        <w:t>on</w:t>
      </w:r>
      <w:r w:rsidR="00D86298" w:rsidRPr="008912DB">
        <w:rPr>
          <w:rFonts w:eastAsia="宋体" w:cs="Times New Roman"/>
          <w:sz w:val="24"/>
          <w:szCs w:val="24"/>
        </w:rPr>
        <w:t xml:space="preserve"> 15</w:t>
      </w:r>
      <w:r w:rsidR="00D86298" w:rsidRPr="008912DB">
        <w:rPr>
          <w:rFonts w:eastAsia="宋体" w:cs="Times New Roman"/>
          <w:sz w:val="24"/>
          <w:szCs w:val="24"/>
          <w:vertAlign w:val="superscript"/>
        </w:rPr>
        <w:t>th</w:t>
      </w:r>
      <w:r w:rsidR="00D86298" w:rsidRPr="008912DB">
        <w:rPr>
          <w:rFonts w:eastAsia="宋体" w:cs="Times New Roman"/>
          <w:sz w:val="24"/>
          <w:szCs w:val="24"/>
        </w:rPr>
        <w:t xml:space="preserve"> </w:t>
      </w:r>
      <w:r w:rsidRPr="008912DB">
        <w:rPr>
          <w:rFonts w:eastAsia="宋体" w:cs="Times New Roman"/>
          <w:sz w:val="24"/>
          <w:szCs w:val="24"/>
        </w:rPr>
        <w:t>Nov</w:t>
      </w:r>
      <w:r w:rsidR="00D86298" w:rsidRPr="008912DB">
        <w:rPr>
          <w:rFonts w:eastAsia="宋体" w:cs="Times New Roman"/>
          <w:sz w:val="24"/>
          <w:szCs w:val="24"/>
        </w:rPr>
        <w:t>ember</w:t>
      </w:r>
      <w:r w:rsidRPr="008912DB">
        <w:rPr>
          <w:rFonts w:eastAsia="宋体" w:cs="Times New Roman"/>
          <w:sz w:val="24"/>
          <w:szCs w:val="24"/>
        </w:rPr>
        <w:t xml:space="preserve"> 2020. The RCEP includes a chapter on intellectual property that aims to reduce IP-related barriers to trade and investment by promoting economic integration and cooperation in the utilization, protection, and enforcement of intellectual property rights, as well as to promote technological innovation and the transfer and dissemination of technology.</w:t>
      </w:r>
    </w:p>
    <w:p w14:paraId="218F10BF" w14:textId="01199AFA" w:rsidR="00B96C45" w:rsidRPr="008912DB" w:rsidRDefault="00532ACF" w:rsidP="00E65C76">
      <w:pPr>
        <w:jc w:val="both"/>
        <w:rPr>
          <w:rFonts w:eastAsia="宋体" w:cs="Times New Roman"/>
          <w:sz w:val="24"/>
          <w:szCs w:val="24"/>
          <w:lang w:eastAsia="zh-CN"/>
        </w:rPr>
      </w:pPr>
      <w:r w:rsidRPr="008912DB">
        <w:rPr>
          <w:rFonts w:eastAsia="宋体" w:cs="Times New Roman"/>
          <w:sz w:val="24"/>
          <w:szCs w:val="24"/>
          <w:lang w:eastAsia="zh-CN"/>
        </w:rPr>
        <w:t>在前总统唐纳德</w:t>
      </w:r>
      <w:r w:rsidRPr="008912DB">
        <w:rPr>
          <w:rFonts w:eastAsia="宋体" w:cs="Times New Roman"/>
          <w:sz w:val="24"/>
          <w:szCs w:val="24"/>
          <w:lang w:eastAsia="zh-CN"/>
        </w:rPr>
        <w:t>·</w:t>
      </w:r>
      <w:r w:rsidRPr="008912DB">
        <w:rPr>
          <w:rFonts w:eastAsia="宋体" w:cs="Times New Roman"/>
          <w:sz w:val="24"/>
          <w:szCs w:val="24"/>
          <w:lang w:eastAsia="zh-CN"/>
        </w:rPr>
        <w:t>特朗普的</w:t>
      </w:r>
      <w:r w:rsidR="00D86298" w:rsidRPr="008912DB">
        <w:rPr>
          <w:rFonts w:eastAsia="宋体" w:cs="Times New Roman" w:hint="eastAsia"/>
          <w:sz w:val="24"/>
          <w:szCs w:val="24"/>
          <w:lang w:eastAsia="zh-CN"/>
        </w:rPr>
        <w:t>主导</w:t>
      </w:r>
      <w:r w:rsidRPr="008912DB">
        <w:rPr>
          <w:rFonts w:eastAsia="宋体" w:cs="Times New Roman"/>
          <w:sz w:val="24"/>
          <w:szCs w:val="24"/>
          <w:lang w:eastAsia="zh-CN"/>
        </w:rPr>
        <w:t>下，美国于</w:t>
      </w:r>
      <w:r w:rsidRPr="008912DB">
        <w:rPr>
          <w:rFonts w:eastAsia="宋体" w:cs="Times New Roman"/>
          <w:sz w:val="24"/>
          <w:szCs w:val="24"/>
          <w:lang w:eastAsia="zh-CN"/>
        </w:rPr>
        <w:t>2017</w:t>
      </w:r>
      <w:r w:rsidRPr="008912DB">
        <w:rPr>
          <w:rFonts w:eastAsia="宋体" w:cs="Times New Roman"/>
          <w:sz w:val="24"/>
          <w:szCs w:val="24"/>
          <w:lang w:eastAsia="zh-CN"/>
        </w:rPr>
        <w:t>年</w:t>
      </w:r>
      <w:r w:rsidRPr="008912DB">
        <w:rPr>
          <w:rFonts w:eastAsia="宋体" w:cs="Times New Roman"/>
          <w:sz w:val="24"/>
          <w:szCs w:val="24"/>
          <w:lang w:eastAsia="zh-CN"/>
        </w:rPr>
        <w:t>1</w:t>
      </w:r>
      <w:r w:rsidRPr="008912DB">
        <w:rPr>
          <w:rFonts w:eastAsia="宋体" w:cs="Times New Roman"/>
          <w:sz w:val="24"/>
          <w:szCs w:val="24"/>
          <w:lang w:eastAsia="zh-CN"/>
        </w:rPr>
        <w:t>月正式退出</w:t>
      </w:r>
      <w:r w:rsidRPr="008912DB">
        <w:rPr>
          <w:rFonts w:eastAsia="宋体" w:cs="Times New Roman"/>
          <w:sz w:val="24"/>
          <w:szCs w:val="24"/>
          <w:lang w:eastAsia="zh-CN"/>
        </w:rPr>
        <w:t>TPP</w:t>
      </w:r>
      <w:r w:rsidR="00472346" w:rsidRPr="008912DB">
        <w:rPr>
          <w:rFonts w:eastAsia="宋体" w:cs="Times New Roman" w:hint="eastAsia"/>
          <w:sz w:val="24"/>
          <w:szCs w:val="24"/>
          <w:lang w:eastAsia="zh-CN"/>
        </w:rPr>
        <w:t>。</w:t>
      </w:r>
      <w:r w:rsidRPr="008912DB">
        <w:rPr>
          <w:rFonts w:eastAsia="宋体" w:cs="Times New Roman"/>
          <w:sz w:val="24"/>
          <w:szCs w:val="24"/>
          <w:lang w:eastAsia="zh-CN"/>
        </w:rPr>
        <w:t>2020</w:t>
      </w:r>
      <w:r w:rsidRPr="008912DB">
        <w:rPr>
          <w:rFonts w:eastAsia="宋体" w:cs="Times New Roman"/>
          <w:sz w:val="24"/>
          <w:szCs w:val="24"/>
          <w:lang w:eastAsia="zh-CN"/>
        </w:rPr>
        <w:t>年</w:t>
      </w:r>
      <w:r w:rsidRPr="008912DB">
        <w:rPr>
          <w:rFonts w:eastAsia="宋体" w:cs="Times New Roman"/>
          <w:sz w:val="24"/>
          <w:szCs w:val="24"/>
          <w:lang w:eastAsia="zh-CN"/>
        </w:rPr>
        <w:t>11</w:t>
      </w:r>
      <w:r w:rsidRPr="008912DB">
        <w:rPr>
          <w:rFonts w:eastAsia="宋体" w:cs="Times New Roman"/>
          <w:sz w:val="24"/>
          <w:szCs w:val="24"/>
          <w:lang w:eastAsia="zh-CN"/>
        </w:rPr>
        <w:t>月</w:t>
      </w:r>
      <w:r w:rsidRPr="008912DB">
        <w:rPr>
          <w:rFonts w:eastAsia="宋体" w:cs="Times New Roman"/>
          <w:sz w:val="24"/>
          <w:szCs w:val="24"/>
          <w:lang w:eastAsia="zh-CN"/>
        </w:rPr>
        <w:t>15</w:t>
      </w:r>
      <w:r w:rsidRPr="008912DB">
        <w:rPr>
          <w:rFonts w:eastAsia="宋体" w:cs="Times New Roman"/>
          <w:sz w:val="24"/>
          <w:szCs w:val="24"/>
          <w:lang w:eastAsia="zh-CN"/>
        </w:rPr>
        <w:t>日</w:t>
      </w:r>
      <w:r w:rsidR="00472346" w:rsidRPr="008912DB">
        <w:rPr>
          <w:rFonts w:eastAsia="宋体" w:cs="Times New Roman" w:hint="eastAsia"/>
          <w:sz w:val="24"/>
          <w:szCs w:val="24"/>
          <w:lang w:eastAsia="zh-CN"/>
        </w:rPr>
        <w:t>，</w:t>
      </w:r>
      <w:r w:rsidR="00DB7074" w:rsidRPr="008912DB">
        <w:rPr>
          <w:rFonts w:eastAsia="宋体" w:cs="Times New Roman" w:hint="eastAsia"/>
          <w:sz w:val="24"/>
          <w:szCs w:val="24"/>
          <w:lang w:eastAsia="zh-CN"/>
        </w:rPr>
        <w:t>由</w:t>
      </w:r>
      <w:r w:rsidR="00DB7074" w:rsidRPr="008912DB">
        <w:rPr>
          <w:rFonts w:eastAsia="宋体" w:cs="Times New Roman" w:hint="eastAsia"/>
          <w:sz w:val="24"/>
          <w:szCs w:val="24"/>
          <w:lang w:eastAsia="zh-CN"/>
        </w:rPr>
        <w:t>15</w:t>
      </w:r>
      <w:r w:rsidR="00DB7074" w:rsidRPr="008912DB">
        <w:rPr>
          <w:rFonts w:eastAsia="宋体" w:cs="Times New Roman" w:hint="eastAsia"/>
          <w:sz w:val="24"/>
          <w:szCs w:val="24"/>
          <w:lang w:eastAsia="zh-CN"/>
        </w:rPr>
        <w:t>个亚太国家和</w:t>
      </w:r>
      <w:r w:rsidR="00DB7074" w:rsidRPr="008912DB">
        <w:rPr>
          <w:rFonts w:eastAsia="宋体" w:cs="Times New Roman" w:hint="eastAsia"/>
          <w:sz w:val="24"/>
          <w:szCs w:val="24"/>
          <w:lang w:eastAsia="zh-CN"/>
        </w:rPr>
        <w:t>5</w:t>
      </w:r>
      <w:r w:rsidR="00DB7074" w:rsidRPr="008912DB">
        <w:rPr>
          <w:rFonts w:eastAsia="宋体" w:cs="Times New Roman" w:hint="eastAsia"/>
          <w:sz w:val="24"/>
          <w:szCs w:val="24"/>
          <w:lang w:eastAsia="zh-CN"/>
        </w:rPr>
        <w:t>个区域伙伴制定的《区域全面经济伙伴关系协定》（</w:t>
      </w:r>
      <w:r w:rsidR="00472346" w:rsidRPr="008912DB">
        <w:rPr>
          <w:rFonts w:eastAsia="宋体" w:cs="Times New Roman"/>
          <w:sz w:val="24"/>
          <w:szCs w:val="24"/>
          <w:lang w:eastAsia="zh-CN"/>
        </w:rPr>
        <w:t>RCEP</w:t>
      </w:r>
      <w:r w:rsidR="00DB7074" w:rsidRPr="008912DB">
        <w:rPr>
          <w:rFonts w:eastAsia="宋体" w:cs="Times New Roman" w:hint="eastAsia"/>
          <w:sz w:val="24"/>
          <w:szCs w:val="24"/>
          <w:lang w:eastAsia="zh-CN"/>
        </w:rPr>
        <w:t>）</w:t>
      </w:r>
      <w:r w:rsidRPr="008912DB">
        <w:rPr>
          <w:rFonts w:eastAsia="宋体" w:cs="Times New Roman"/>
          <w:sz w:val="24"/>
          <w:szCs w:val="24"/>
          <w:lang w:eastAsia="zh-CN"/>
        </w:rPr>
        <w:t>签署。</w:t>
      </w:r>
      <w:r w:rsidRPr="008912DB">
        <w:rPr>
          <w:rFonts w:eastAsia="宋体" w:cs="Times New Roman"/>
          <w:sz w:val="24"/>
          <w:szCs w:val="24"/>
          <w:lang w:eastAsia="zh-CN"/>
        </w:rPr>
        <w:t>RCEP</w:t>
      </w:r>
      <w:r w:rsidR="00DB7074" w:rsidRPr="008912DB">
        <w:rPr>
          <w:rFonts w:eastAsia="宋体" w:cs="Times New Roman" w:hint="eastAsia"/>
          <w:sz w:val="24"/>
          <w:szCs w:val="24"/>
          <w:lang w:eastAsia="zh-CN"/>
        </w:rPr>
        <w:t>包括</w:t>
      </w:r>
      <w:r w:rsidRPr="008912DB">
        <w:rPr>
          <w:rFonts w:eastAsia="宋体" w:cs="Times New Roman"/>
          <w:sz w:val="24"/>
          <w:szCs w:val="24"/>
          <w:lang w:eastAsia="zh-CN"/>
        </w:rPr>
        <w:t>知识产权的章节，旨在通过</w:t>
      </w:r>
      <w:r w:rsidR="00DB7074" w:rsidRPr="008912DB">
        <w:rPr>
          <w:rFonts w:eastAsia="宋体" w:cs="Times New Roman" w:hint="eastAsia"/>
          <w:sz w:val="24"/>
          <w:szCs w:val="24"/>
          <w:lang w:eastAsia="zh-CN"/>
        </w:rPr>
        <w:t>促进经济一体化和加强</w:t>
      </w:r>
      <w:r w:rsidRPr="008912DB">
        <w:rPr>
          <w:rFonts w:eastAsia="宋体" w:cs="Times New Roman"/>
          <w:sz w:val="24"/>
          <w:szCs w:val="24"/>
          <w:lang w:eastAsia="zh-CN"/>
        </w:rPr>
        <w:t>知识产权的利用、保护和实施</w:t>
      </w:r>
      <w:r w:rsidR="00DB7074" w:rsidRPr="008912DB">
        <w:rPr>
          <w:rFonts w:eastAsia="宋体" w:cs="Times New Roman" w:hint="eastAsia"/>
          <w:sz w:val="24"/>
          <w:szCs w:val="24"/>
          <w:lang w:eastAsia="zh-CN"/>
        </w:rPr>
        <w:t>等</w:t>
      </w:r>
      <w:r w:rsidRPr="008912DB">
        <w:rPr>
          <w:rFonts w:eastAsia="宋体" w:cs="Times New Roman"/>
          <w:sz w:val="24"/>
          <w:szCs w:val="24"/>
          <w:lang w:eastAsia="zh-CN"/>
        </w:rPr>
        <w:t>方面</w:t>
      </w:r>
      <w:r w:rsidR="00DB7074" w:rsidRPr="008912DB">
        <w:rPr>
          <w:rFonts w:eastAsia="宋体" w:cs="Times New Roman" w:hint="eastAsia"/>
          <w:sz w:val="24"/>
          <w:szCs w:val="24"/>
          <w:lang w:eastAsia="zh-CN"/>
        </w:rPr>
        <w:t>的合作</w:t>
      </w:r>
      <w:r w:rsidRPr="008912DB">
        <w:rPr>
          <w:rFonts w:eastAsia="宋体" w:cs="Times New Roman"/>
          <w:sz w:val="24"/>
          <w:szCs w:val="24"/>
          <w:lang w:eastAsia="zh-CN"/>
        </w:rPr>
        <w:t>，减少与知识产权相关的贸易和投资壁垒，并促进技术创新和技术转让与传播。</w:t>
      </w:r>
    </w:p>
    <w:p w14:paraId="0FAD8D56" w14:textId="66D9CA90" w:rsidR="000470FA" w:rsidRPr="008912DB" w:rsidRDefault="00B71A8A" w:rsidP="00E65C76">
      <w:pPr>
        <w:jc w:val="both"/>
        <w:rPr>
          <w:rFonts w:eastAsia="宋体" w:cs="Times New Roman"/>
          <w:b/>
          <w:bCs/>
          <w:sz w:val="24"/>
          <w:szCs w:val="24"/>
        </w:rPr>
      </w:pPr>
      <w:r w:rsidRPr="008912DB">
        <w:rPr>
          <w:rFonts w:eastAsia="宋体" w:cs="Times New Roman"/>
          <w:b/>
          <w:bCs/>
          <w:sz w:val="24"/>
          <w:szCs w:val="24"/>
        </w:rPr>
        <w:t xml:space="preserve">2020 </w:t>
      </w:r>
      <w:r w:rsidR="000470FA" w:rsidRPr="008912DB">
        <w:rPr>
          <w:rFonts w:eastAsia="宋体" w:cs="Times New Roman"/>
          <w:b/>
          <w:bCs/>
          <w:sz w:val="24"/>
          <w:szCs w:val="24"/>
        </w:rPr>
        <w:t>Updates to Trademark and Copyright Protections</w:t>
      </w:r>
    </w:p>
    <w:p w14:paraId="4C3CD4F2" w14:textId="4E5B1254" w:rsidR="00522280" w:rsidRPr="008912DB" w:rsidRDefault="00522280" w:rsidP="00E65C76">
      <w:pPr>
        <w:jc w:val="both"/>
        <w:rPr>
          <w:rFonts w:eastAsia="宋体" w:cs="Times New Roman"/>
          <w:b/>
          <w:bCs/>
          <w:sz w:val="24"/>
          <w:szCs w:val="24"/>
        </w:rPr>
      </w:pPr>
      <w:r w:rsidRPr="008912DB">
        <w:rPr>
          <w:rFonts w:eastAsia="宋体" w:cs="Times New Roman"/>
          <w:b/>
          <w:bCs/>
          <w:sz w:val="24"/>
          <w:szCs w:val="24"/>
        </w:rPr>
        <w:t>2020</w:t>
      </w:r>
      <w:r w:rsidR="00DB7074" w:rsidRPr="008912DB">
        <w:rPr>
          <w:rFonts w:eastAsia="宋体" w:cs="Times New Roman" w:hint="eastAsia"/>
          <w:b/>
          <w:bCs/>
          <w:sz w:val="24"/>
          <w:szCs w:val="24"/>
          <w:lang w:eastAsia="zh-CN"/>
        </w:rPr>
        <w:t>年</w:t>
      </w:r>
      <w:proofErr w:type="spellStart"/>
      <w:r w:rsidRPr="008912DB">
        <w:rPr>
          <w:rFonts w:eastAsia="宋体" w:cs="Times New Roman"/>
          <w:b/>
          <w:bCs/>
          <w:sz w:val="24"/>
          <w:szCs w:val="24"/>
        </w:rPr>
        <w:t>商标和版权保护</w:t>
      </w:r>
      <w:proofErr w:type="spellEnd"/>
      <w:r w:rsidR="00DB7074" w:rsidRPr="008912DB">
        <w:rPr>
          <w:rFonts w:eastAsia="宋体" w:cs="Times New Roman" w:hint="eastAsia"/>
          <w:b/>
          <w:bCs/>
          <w:sz w:val="24"/>
          <w:szCs w:val="24"/>
          <w:lang w:eastAsia="zh-CN"/>
        </w:rPr>
        <w:t>进展</w:t>
      </w:r>
    </w:p>
    <w:p w14:paraId="2537663C" w14:textId="15980720" w:rsidR="00A56BC2" w:rsidRPr="008912DB" w:rsidRDefault="00A56BC2" w:rsidP="00E65C76">
      <w:pPr>
        <w:jc w:val="both"/>
        <w:rPr>
          <w:rFonts w:eastAsia="宋体" w:cs="Times New Roman"/>
          <w:sz w:val="24"/>
          <w:szCs w:val="24"/>
        </w:rPr>
      </w:pPr>
      <w:r w:rsidRPr="008912DB">
        <w:rPr>
          <w:rFonts w:eastAsia="宋体" w:cs="Times New Roman"/>
          <w:sz w:val="24"/>
          <w:szCs w:val="24"/>
        </w:rPr>
        <w:t xml:space="preserve">The U.S. continues to </w:t>
      </w:r>
      <w:proofErr w:type="gramStart"/>
      <w:r w:rsidRPr="008912DB">
        <w:rPr>
          <w:rFonts w:eastAsia="宋体" w:cs="Times New Roman"/>
          <w:sz w:val="24"/>
          <w:szCs w:val="24"/>
        </w:rPr>
        <w:t>expanded</w:t>
      </w:r>
      <w:proofErr w:type="gramEnd"/>
      <w:r w:rsidRPr="008912DB">
        <w:rPr>
          <w:rFonts w:eastAsia="宋体" w:cs="Times New Roman"/>
          <w:sz w:val="24"/>
          <w:szCs w:val="24"/>
        </w:rPr>
        <w:t xml:space="preserve"> IP protections, most recently with</w:t>
      </w:r>
      <w:r w:rsidRPr="008912DB">
        <w:rPr>
          <w:rFonts w:eastAsia="宋体" w:cs="Times New Roman"/>
          <w:i/>
          <w:iCs/>
          <w:sz w:val="24"/>
          <w:szCs w:val="24"/>
        </w:rPr>
        <w:t xml:space="preserve"> Trademark Modernization Act of 2020</w:t>
      </w:r>
      <w:r w:rsidRPr="008912DB">
        <w:rPr>
          <w:rFonts w:eastAsia="宋体" w:cs="Times New Roman"/>
          <w:sz w:val="24"/>
          <w:szCs w:val="24"/>
        </w:rPr>
        <w:t xml:space="preserve"> and</w:t>
      </w:r>
      <w:r w:rsidRPr="008912DB">
        <w:rPr>
          <w:rFonts w:eastAsia="宋体" w:cs="Times New Roman"/>
          <w:i/>
          <w:iCs/>
          <w:sz w:val="24"/>
          <w:szCs w:val="24"/>
        </w:rPr>
        <w:t xml:space="preserve"> 2020 Copyright Act</w:t>
      </w:r>
      <w:r w:rsidRPr="008912DB">
        <w:rPr>
          <w:rFonts w:eastAsia="宋体" w:cs="Times New Roman"/>
          <w:sz w:val="24"/>
          <w:szCs w:val="24"/>
        </w:rPr>
        <w:t>.</w:t>
      </w:r>
    </w:p>
    <w:p w14:paraId="045615F2" w14:textId="16DB127C" w:rsidR="00522280" w:rsidRPr="008912DB" w:rsidRDefault="00522280" w:rsidP="00E65C76">
      <w:pPr>
        <w:jc w:val="both"/>
        <w:rPr>
          <w:rFonts w:eastAsia="宋体" w:cs="Times New Roman"/>
          <w:sz w:val="24"/>
          <w:szCs w:val="24"/>
          <w:lang w:eastAsia="zh-CN"/>
        </w:rPr>
      </w:pPr>
      <w:r w:rsidRPr="008912DB">
        <w:rPr>
          <w:rFonts w:eastAsia="宋体" w:cs="Times New Roman"/>
          <w:sz w:val="24"/>
          <w:szCs w:val="24"/>
          <w:lang w:eastAsia="zh-CN"/>
        </w:rPr>
        <w:lastRenderedPageBreak/>
        <w:t>美国继续扩大知识产权保护，最近</w:t>
      </w:r>
      <w:r w:rsidR="00DB7074" w:rsidRPr="008912DB">
        <w:rPr>
          <w:rFonts w:eastAsia="宋体" w:cs="Times New Roman" w:hint="eastAsia"/>
          <w:sz w:val="24"/>
          <w:szCs w:val="24"/>
          <w:lang w:eastAsia="zh-CN"/>
        </w:rPr>
        <w:t>的举措为</w:t>
      </w:r>
      <w:r w:rsidRPr="008912DB">
        <w:rPr>
          <w:rFonts w:eastAsia="宋体" w:cs="Times New Roman"/>
          <w:sz w:val="24"/>
          <w:szCs w:val="24"/>
          <w:lang w:eastAsia="zh-CN"/>
        </w:rPr>
        <w:t>通过《</w:t>
      </w:r>
      <w:r w:rsidRPr="008912DB">
        <w:rPr>
          <w:rFonts w:eastAsia="宋体" w:cs="Times New Roman"/>
          <w:sz w:val="24"/>
          <w:szCs w:val="24"/>
          <w:lang w:eastAsia="zh-CN"/>
        </w:rPr>
        <w:t>2020</w:t>
      </w:r>
      <w:r w:rsidRPr="008912DB">
        <w:rPr>
          <w:rFonts w:eastAsia="宋体" w:cs="Times New Roman"/>
          <w:sz w:val="24"/>
          <w:szCs w:val="24"/>
          <w:lang w:eastAsia="zh-CN"/>
        </w:rPr>
        <w:t>年商标现代化法案》和《</w:t>
      </w:r>
      <w:r w:rsidRPr="008912DB">
        <w:rPr>
          <w:rFonts w:eastAsia="宋体" w:cs="Times New Roman"/>
          <w:sz w:val="24"/>
          <w:szCs w:val="24"/>
          <w:lang w:eastAsia="zh-CN"/>
        </w:rPr>
        <w:t>2020</w:t>
      </w:r>
      <w:r w:rsidRPr="008912DB">
        <w:rPr>
          <w:rFonts w:eastAsia="宋体" w:cs="Times New Roman"/>
          <w:sz w:val="24"/>
          <w:szCs w:val="24"/>
          <w:lang w:eastAsia="zh-CN"/>
        </w:rPr>
        <w:t>年版权法案》。</w:t>
      </w:r>
    </w:p>
    <w:p w14:paraId="48D955A7" w14:textId="257E1C2F" w:rsidR="00A56BC2" w:rsidRPr="008912DB" w:rsidRDefault="00A56BC2" w:rsidP="00E65C76">
      <w:pPr>
        <w:jc w:val="both"/>
        <w:rPr>
          <w:rFonts w:eastAsia="宋体" w:cs="Times New Roman"/>
          <w:sz w:val="24"/>
          <w:szCs w:val="24"/>
        </w:rPr>
      </w:pPr>
      <w:r w:rsidRPr="008912DB">
        <w:rPr>
          <w:rFonts w:eastAsia="宋体" w:cs="Times New Roman"/>
          <w:i/>
          <w:iCs/>
          <w:sz w:val="24"/>
          <w:szCs w:val="24"/>
        </w:rPr>
        <w:t>Trademark Modernization Act of 2020</w:t>
      </w:r>
      <w:r w:rsidRPr="008912DB">
        <w:rPr>
          <w:rFonts w:eastAsia="宋体" w:cs="Times New Roman"/>
          <w:sz w:val="24"/>
          <w:szCs w:val="24"/>
        </w:rPr>
        <w:t xml:space="preserve">(a.k.a. </w:t>
      </w:r>
      <w:r w:rsidRPr="008912DB">
        <w:rPr>
          <w:rFonts w:eastAsia="宋体" w:cs="Times New Roman"/>
          <w:i/>
          <w:iCs/>
          <w:sz w:val="24"/>
          <w:szCs w:val="24"/>
        </w:rPr>
        <w:t>2020 Trademark Act</w:t>
      </w:r>
      <w:r w:rsidRPr="008912DB">
        <w:rPr>
          <w:rFonts w:eastAsia="宋体" w:cs="Times New Roman"/>
          <w:sz w:val="24"/>
          <w:szCs w:val="24"/>
        </w:rPr>
        <w:t xml:space="preserve">): The </w:t>
      </w:r>
      <w:r w:rsidRPr="008912DB">
        <w:rPr>
          <w:rFonts w:eastAsia="宋体" w:cs="Times New Roman"/>
          <w:i/>
          <w:iCs/>
          <w:sz w:val="24"/>
          <w:szCs w:val="24"/>
        </w:rPr>
        <w:t>2020 Trademark Act</w:t>
      </w:r>
      <w:r w:rsidRPr="008912DB">
        <w:rPr>
          <w:rFonts w:eastAsia="宋体" w:cs="Times New Roman"/>
          <w:sz w:val="24"/>
          <w:szCs w:val="24"/>
        </w:rPr>
        <w:t xml:space="preserve"> provides (1) important clarification (and resolution of the current circuit split of authority among U.S. Circuit Courts of Appeal) that “irreparable harm” is presumed for purposes of entering a trademark injunction if a likelihood of confusion is shown, making it easier for trademark owners to obtain injunctions in federal courts; and (2) new options for preventing applications from being approved and also for seeking to cancel existing registrations.</w:t>
      </w:r>
    </w:p>
    <w:p w14:paraId="720C0D64" w14:textId="33A023D5" w:rsidR="00522280" w:rsidRPr="008912DB" w:rsidRDefault="00E05068" w:rsidP="00E65C76">
      <w:pPr>
        <w:jc w:val="both"/>
        <w:rPr>
          <w:rFonts w:eastAsia="宋体" w:cs="Times New Roman"/>
          <w:sz w:val="24"/>
          <w:szCs w:val="24"/>
          <w:lang w:eastAsia="zh-CN"/>
        </w:rPr>
      </w:pPr>
      <w:r w:rsidRPr="008912DB">
        <w:rPr>
          <w:rFonts w:eastAsia="宋体" w:cs="Times New Roman" w:hint="eastAsia"/>
          <w:sz w:val="24"/>
          <w:szCs w:val="24"/>
          <w:lang w:eastAsia="zh-CN"/>
        </w:rPr>
        <w:t>《</w:t>
      </w:r>
      <w:r w:rsidR="00522280" w:rsidRPr="008912DB">
        <w:rPr>
          <w:rFonts w:eastAsia="宋体" w:cs="Times New Roman"/>
          <w:sz w:val="24"/>
          <w:szCs w:val="24"/>
          <w:lang w:eastAsia="zh-CN"/>
        </w:rPr>
        <w:t>2020</w:t>
      </w:r>
      <w:r w:rsidR="00522280" w:rsidRPr="008912DB">
        <w:rPr>
          <w:rFonts w:eastAsia="宋体" w:cs="Times New Roman"/>
          <w:sz w:val="24"/>
          <w:szCs w:val="24"/>
          <w:lang w:eastAsia="zh-CN"/>
        </w:rPr>
        <w:t>年商标现代化法案</w:t>
      </w:r>
      <w:r w:rsidRPr="008912DB">
        <w:rPr>
          <w:rFonts w:eastAsia="宋体" w:cs="Times New Roman" w:hint="eastAsia"/>
          <w:sz w:val="24"/>
          <w:szCs w:val="24"/>
          <w:lang w:eastAsia="zh-CN"/>
        </w:rPr>
        <w:t>》</w:t>
      </w:r>
      <w:r w:rsidR="00522280" w:rsidRPr="008912DB">
        <w:rPr>
          <w:rFonts w:eastAsia="宋体" w:cs="Times New Roman"/>
          <w:sz w:val="24"/>
          <w:szCs w:val="24"/>
          <w:lang w:eastAsia="zh-CN"/>
        </w:rPr>
        <w:t>（又称</w:t>
      </w:r>
      <w:r w:rsidRPr="008912DB">
        <w:rPr>
          <w:rFonts w:eastAsia="宋体" w:cs="Times New Roman" w:hint="eastAsia"/>
          <w:sz w:val="24"/>
          <w:szCs w:val="24"/>
          <w:lang w:eastAsia="zh-CN"/>
        </w:rPr>
        <w:t>《</w:t>
      </w:r>
      <w:r w:rsidR="00522280" w:rsidRPr="008912DB">
        <w:rPr>
          <w:rFonts w:eastAsia="宋体" w:cs="Times New Roman"/>
          <w:sz w:val="24"/>
          <w:szCs w:val="24"/>
          <w:lang w:eastAsia="zh-CN"/>
        </w:rPr>
        <w:t>2020</w:t>
      </w:r>
      <w:r w:rsidR="00522280" w:rsidRPr="008912DB">
        <w:rPr>
          <w:rFonts w:eastAsia="宋体" w:cs="Times New Roman"/>
          <w:sz w:val="24"/>
          <w:szCs w:val="24"/>
          <w:lang w:eastAsia="zh-CN"/>
        </w:rPr>
        <w:t>年商标法案</w:t>
      </w:r>
      <w:r w:rsidRPr="008912DB">
        <w:rPr>
          <w:rFonts w:eastAsia="宋体" w:cs="Times New Roman" w:hint="eastAsia"/>
          <w:sz w:val="24"/>
          <w:szCs w:val="24"/>
          <w:lang w:eastAsia="zh-CN"/>
        </w:rPr>
        <w:t>》</w:t>
      </w:r>
      <w:r w:rsidR="00522280" w:rsidRPr="008912DB">
        <w:rPr>
          <w:rFonts w:eastAsia="宋体" w:cs="Times New Roman"/>
          <w:sz w:val="24"/>
          <w:szCs w:val="24"/>
          <w:lang w:eastAsia="zh-CN"/>
        </w:rPr>
        <w:t>）：《</w:t>
      </w:r>
      <w:r w:rsidR="00522280" w:rsidRPr="008912DB">
        <w:rPr>
          <w:rFonts w:eastAsia="宋体" w:cs="Times New Roman"/>
          <w:sz w:val="24"/>
          <w:szCs w:val="24"/>
          <w:lang w:eastAsia="zh-CN"/>
        </w:rPr>
        <w:t>2020</w:t>
      </w:r>
      <w:r w:rsidR="00522280" w:rsidRPr="008912DB">
        <w:rPr>
          <w:rFonts w:eastAsia="宋体" w:cs="Times New Roman"/>
          <w:sz w:val="24"/>
          <w:szCs w:val="24"/>
          <w:lang w:eastAsia="zh-CN"/>
        </w:rPr>
        <w:t>年商标法</w:t>
      </w:r>
      <w:r w:rsidRPr="008912DB">
        <w:rPr>
          <w:rFonts w:eastAsia="宋体" w:cs="Times New Roman" w:hint="eastAsia"/>
          <w:sz w:val="24"/>
          <w:szCs w:val="24"/>
          <w:lang w:eastAsia="zh-CN"/>
        </w:rPr>
        <w:t>案</w:t>
      </w:r>
      <w:r w:rsidR="00522280" w:rsidRPr="008912DB">
        <w:rPr>
          <w:rFonts w:eastAsia="宋体" w:cs="Times New Roman"/>
          <w:sz w:val="24"/>
          <w:szCs w:val="24"/>
          <w:lang w:eastAsia="zh-CN"/>
        </w:rPr>
        <w:t>》</w:t>
      </w:r>
      <w:r w:rsidRPr="008912DB">
        <w:rPr>
          <w:rFonts w:eastAsia="宋体" w:cs="Times New Roman" w:hint="eastAsia"/>
          <w:sz w:val="24"/>
          <w:szCs w:val="24"/>
          <w:lang w:eastAsia="zh-CN"/>
        </w:rPr>
        <w:t>规定</w:t>
      </w:r>
      <w:r w:rsidR="00522280" w:rsidRPr="008912DB">
        <w:rPr>
          <w:rFonts w:eastAsia="宋体" w:cs="Times New Roman"/>
          <w:sz w:val="24"/>
          <w:szCs w:val="24"/>
          <w:lang w:eastAsia="zh-CN"/>
        </w:rPr>
        <w:t>（</w:t>
      </w:r>
      <w:r w:rsidR="00522280" w:rsidRPr="008912DB">
        <w:rPr>
          <w:rFonts w:eastAsia="宋体" w:cs="Times New Roman"/>
          <w:sz w:val="24"/>
          <w:szCs w:val="24"/>
          <w:lang w:eastAsia="zh-CN"/>
        </w:rPr>
        <w:t>1</w:t>
      </w:r>
      <w:r w:rsidR="00522280" w:rsidRPr="008912DB">
        <w:rPr>
          <w:rFonts w:eastAsia="宋体" w:cs="Times New Roman"/>
          <w:sz w:val="24"/>
          <w:szCs w:val="24"/>
          <w:lang w:eastAsia="zh-CN"/>
        </w:rPr>
        <w:t>）</w:t>
      </w:r>
      <w:r w:rsidRPr="008912DB">
        <w:rPr>
          <w:rFonts w:eastAsia="宋体" w:cs="Times New Roman" w:hint="eastAsia"/>
          <w:sz w:val="24"/>
          <w:szCs w:val="24"/>
          <w:lang w:eastAsia="zh-CN"/>
        </w:rPr>
        <w:t>明确</w:t>
      </w:r>
      <w:r w:rsidR="00522280" w:rsidRPr="008912DB">
        <w:rPr>
          <w:rFonts w:eastAsia="宋体" w:cs="Times New Roman"/>
          <w:sz w:val="24"/>
          <w:szCs w:val="24"/>
          <w:lang w:eastAsia="zh-CN"/>
        </w:rPr>
        <w:t>（以及美国巡回上诉法院之间当前巡回分权的解决方案）</w:t>
      </w:r>
      <w:r w:rsidRPr="008912DB">
        <w:rPr>
          <w:rFonts w:eastAsia="宋体" w:cs="Times New Roman" w:hint="eastAsia"/>
          <w:sz w:val="24"/>
          <w:szCs w:val="24"/>
          <w:lang w:eastAsia="zh-CN"/>
        </w:rPr>
        <w:t>若</w:t>
      </w:r>
      <w:r w:rsidR="00522280" w:rsidRPr="008912DB">
        <w:rPr>
          <w:rFonts w:eastAsia="宋体" w:cs="Times New Roman"/>
          <w:sz w:val="24"/>
          <w:szCs w:val="24"/>
          <w:lang w:eastAsia="zh-CN"/>
        </w:rPr>
        <w:t>出现混淆的可能性，为</w:t>
      </w:r>
      <w:r w:rsidRPr="008912DB">
        <w:rPr>
          <w:rFonts w:eastAsia="宋体" w:cs="Times New Roman" w:hint="eastAsia"/>
          <w:sz w:val="24"/>
          <w:szCs w:val="24"/>
          <w:lang w:eastAsia="zh-CN"/>
        </w:rPr>
        <w:t>实行</w:t>
      </w:r>
      <w:r w:rsidR="00522280" w:rsidRPr="008912DB">
        <w:rPr>
          <w:rFonts w:eastAsia="宋体" w:cs="Times New Roman"/>
          <w:sz w:val="24"/>
          <w:szCs w:val="24"/>
          <w:lang w:eastAsia="zh-CN"/>
        </w:rPr>
        <w:t>商标禁令，</w:t>
      </w:r>
      <w:r w:rsidRPr="008912DB">
        <w:rPr>
          <w:rFonts w:eastAsia="宋体" w:cs="Times New Roman" w:hint="eastAsia"/>
          <w:sz w:val="24"/>
          <w:szCs w:val="24"/>
          <w:lang w:eastAsia="zh-CN"/>
        </w:rPr>
        <w:t>可</w:t>
      </w:r>
      <w:r w:rsidR="00522280" w:rsidRPr="008912DB">
        <w:rPr>
          <w:rFonts w:eastAsia="宋体" w:cs="Times New Roman"/>
          <w:sz w:val="24"/>
          <w:szCs w:val="24"/>
          <w:lang w:eastAsia="zh-CN"/>
        </w:rPr>
        <w:t>推定</w:t>
      </w:r>
      <w:r w:rsidR="00522280" w:rsidRPr="008912DB">
        <w:rPr>
          <w:rFonts w:eastAsia="宋体" w:cs="Times New Roman"/>
          <w:sz w:val="24"/>
          <w:szCs w:val="24"/>
          <w:lang w:eastAsia="zh-CN"/>
        </w:rPr>
        <w:t>“</w:t>
      </w:r>
      <w:r w:rsidR="00522280" w:rsidRPr="008912DB">
        <w:rPr>
          <w:rFonts w:eastAsia="宋体" w:cs="Times New Roman"/>
          <w:sz w:val="24"/>
          <w:szCs w:val="24"/>
          <w:lang w:eastAsia="zh-CN"/>
        </w:rPr>
        <w:t>不可弥补的损害</w:t>
      </w:r>
      <w:r w:rsidR="00522280" w:rsidRPr="008912DB">
        <w:rPr>
          <w:rFonts w:eastAsia="宋体" w:cs="Times New Roman"/>
          <w:sz w:val="24"/>
          <w:szCs w:val="24"/>
          <w:lang w:eastAsia="zh-CN"/>
        </w:rPr>
        <w:t>”</w:t>
      </w:r>
      <w:r w:rsidR="00522280" w:rsidRPr="008912DB">
        <w:rPr>
          <w:rFonts w:eastAsia="宋体" w:cs="Times New Roman"/>
          <w:sz w:val="24"/>
          <w:szCs w:val="24"/>
          <w:lang w:eastAsia="zh-CN"/>
        </w:rPr>
        <w:t>，使商标所有者更容易在联邦法院获得禁令；以及（</w:t>
      </w:r>
      <w:r w:rsidR="00522280" w:rsidRPr="008912DB">
        <w:rPr>
          <w:rFonts w:eastAsia="宋体" w:cs="Times New Roman"/>
          <w:sz w:val="24"/>
          <w:szCs w:val="24"/>
          <w:lang w:eastAsia="zh-CN"/>
        </w:rPr>
        <w:t>2</w:t>
      </w:r>
      <w:r w:rsidR="00522280" w:rsidRPr="008912DB">
        <w:rPr>
          <w:rFonts w:eastAsia="宋体" w:cs="Times New Roman"/>
          <w:sz w:val="24"/>
          <w:szCs w:val="24"/>
          <w:lang w:eastAsia="zh-CN"/>
        </w:rPr>
        <w:t>）防止申请被批准以及寻求取消现有注册的新选择。</w:t>
      </w:r>
    </w:p>
    <w:p w14:paraId="6558A344" w14:textId="6481893D" w:rsidR="000470FA" w:rsidRPr="008912DB" w:rsidRDefault="00A56BC2" w:rsidP="00E65C76">
      <w:pPr>
        <w:jc w:val="both"/>
        <w:rPr>
          <w:rFonts w:eastAsia="宋体" w:cs="Times New Roman"/>
          <w:sz w:val="24"/>
          <w:szCs w:val="24"/>
        </w:rPr>
      </w:pPr>
      <w:r w:rsidRPr="008912DB">
        <w:rPr>
          <w:rFonts w:eastAsia="宋体" w:cs="Times New Roman"/>
          <w:i/>
          <w:iCs/>
          <w:sz w:val="24"/>
          <w:szCs w:val="24"/>
        </w:rPr>
        <w:t>2020 Copyright Act</w:t>
      </w:r>
      <w:r w:rsidRPr="008912DB">
        <w:rPr>
          <w:rFonts w:eastAsia="宋体" w:cs="Times New Roman"/>
          <w:sz w:val="24"/>
          <w:szCs w:val="24"/>
        </w:rPr>
        <w:t xml:space="preserve">: This act further expands protections to copyright owners first enacted by the </w:t>
      </w:r>
      <w:r w:rsidRPr="008912DB">
        <w:rPr>
          <w:rFonts w:eastAsia="宋体" w:cs="Times New Roman"/>
          <w:i/>
          <w:iCs/>
          <w:sz w:val="24"/>
          <w:szCs w:val="24"/>
        </w:rPr>
        <w:t>Digital Millennium Copyright Act</w:t>
      </w:r>
      <w:r w:rsidRPr="008912DB">
        <w:rPr>
          <w:rFonts w:eastAsia="宋体" w:cs="Times New Roman"/>
          <w:sz w:val="24"/>
          <w:szCs w:val="24"/>
        </w:rPr>
        <w:t>, which criminalized illegally downloading copyrighted material;</w:t>
      </w:r>
      <w:r w:rsidR="00A179C1" w:rsidRPr="008912DB">
        <w:rPr>
          <w:rFonts w:eastAsia="宋体" w:cs="Times New Roman"/>
          <w:sz w:val="24"/>
          <w:szCs w:val="24"/>
        </w:rPr>
        <w:t xml:space="preserve"> this</w:t>
      </w:r>
      <w:r w:rsidRPr="008912DB">
        <w:rPr>
          <w:rFonts w:eastAsia="宋体" w:cs="Times New Roman"/>
          <w:sz w:val="24"/>
          <w:szCs w:val="24"/>
        </w:rPr>
        <w:t xml:space="preserve"> act also establishes the Copyright Claims Board, a small claims court focused solely on resolving copyright infringement disputes up to a certain amount.</w:t>
      </w:r>
    </w:p>
    <w:p w14:paraId="262CC8F3" w14:textId="7659EDC4" w:rsidR="00A56BC2" w:rsidRPr="008912DB" w:rsidRDefault="00A179C1" w:rsidP="00E65C76">
      <w:pPr>
        <w:jc w:val="both"/>
        <w:rPr>
          <w:rFonts w:eastAsia="宋体" w:cs="Times New Roman"/>
          <w:sz w:val="24"/>
          <w:szCs w:val="24"/>
          <w:lang w:eastAsia="zh-CN"/>
        </w:rPr>
      </w:pPr>
      <w:r w:rsidRPr="008912DB">
        <w:rPr>
          <w:rFonts w:eastAsia="宋体" w:cs="Times New Roman" w:hint="eastAsia"/>
          <w:sz w:val="24"/>
          <w:szCs w:val="24"/>
          <w:lang w:eastAsia="zh-CN"/>
        </w:rPr>
        <w:t>《</w:t>
      </w:r>
      <w:r w:rsidR="00522280" w:rsidRPr="008912DB">
        <w:rPr>
          <w:rFonts w:eastAsia="宋体" w:cs="Times New Roman"/>
          <w:sz w:val="24"/>
          <w:szCs w:val="24"/>
          <w:lang w:eastAsia="zh-CN"/>
        </w:rPr>
        <w:t>2020</w:t>
      </w:r>
      <w:r w:rsidR="00522280" w:rsidRPr="008912DB">
        <w:rPr>
          <w:rFonts w:eastAsia="宋体" w:cs="Times New Roman"/>
          <w:sz w:val="24"/>
          <w:szCs w:val="24"/>
          <w:lang w:eastAsia="zh-CN"/>
        </w:rPr>
        <w:t>年版权法案</w:t>
      </w:r>
      <w:r w:rsidRPr="008912DB">
        <w:rPr>
          <w:rFonts w:eastAsia="宋体" w:cs="Times New Roman" w:hint="eastAsia"/>
          <w:sz w:val="24"/>
          <w:szCs w:val="24"/>
          <w:lang w:eastAsia="zh-CN"/>
        </w:rPr>
        <w:t>》</w:t>
      </w:r>
      <w:r w:rsidR="00522280" w:rsidRPr="008912DB">
        <w:rPr>
          <w:rFonts w:eastAsia="宋体" w:cs="Times New Roman"/>
          <w:sz w:val="24"/>
          <w:szCs w:val="24"/>
          <w:lang w:eastAsia="zh-CN"/>
        </w:rPr>
        <w:t>：该法案进一步扩大了对版权所有者的保护，</w:t>
      </w:r>
      <w:r w:rsidRPr="008912DB">
        <w:rPr>
          <w:rFonts w:eastAsia="宋体" w:cs="Times New Roman" w:hint="eastAsia"/>
          <w:sz w:val="24"/>
          <w:szCs w:val="24"/>
          <w:lang w:eastAsia="zh-CN"/>
        </w:rPr>
        <w:t>相关内容在</w:t>
      </w:r>
      <w:r w:rsidR="00522280" w:rsidRPr="008912DB">
        <w:rPr>
          <w:rFonts w:eastAsia="宋体" w:cs="Times New Roman"/>
          <w:sz w:val="24"/>
          <w:szCs w:val="24"/>
          <w:lang w:eastAsia="zh-CN"/>
        </w:rPr>
        <w:t>《数字千年版权法案》</w:t>
      </w:r>
      <w:r w:rsidRPr="008912DB">
        <w:rPr>
          <w:rFonts w:eastAsia="宋体" w:cs="Times New Roman" w:hint="eastAsia"/>
          <w:sz w:val="24"/>
          <w:szCs w:val="24"/>
          <w:lang w:eastAsia="zh-CN"/>
        </w:rPr>
        <w:t>中有所规定</w:t>
      </w:r>
      <w:r w:rsidR="00522280" w:rsidRPr="008912DB">
        <w:rPr>
          <w:rFonts w:eastAsia="宋体" w:cs="Times New Roman"/>
          <w:sz w:val="24"/>
          <w:szCs w:val="24"/>
          <w:lang w:eastAsia="zh-CN"/>
        </w:rPr>
        <w:t>，</w:t>
      </w:r>
      <w:r w:rsidRPr="008912DB">
        <w:rPr>
          <w:rFonts w:eastAsia="宋体" w:cs="Times New Roman"/>
          <w:sz w:val="24"/>
          <w:szCs w:val="24"/>
          <w:lang w:eastAsia="zh-CN"/>
        </w:rPr>
        <w:t>《数字千年版权法案》</w:t>
      </w:r>
      <w:r w:rsidR="00522280" w:rsidRPr="008912DB">
        <w:rPr>
          <w:rFonts w:eastAsia="宋体" w:cs="Times New Roman"/>
          <w:sz w:val="24"/>
          <w:szCs w:val="24"/>
          <w:lang w:eastAsia="zh-CN"/>
        </w:rPr>
        <w:t>将非法</w:t>
      </w:r>
      <w:proofErr w:type="gramStart"/>
      <w:r w:rsidR="00522280" w:rsidRPr="008912DB">
        <w:rPr>
          <w:rFonts w:eastAsia="宋体" w:cs="Times New Roman"/>
          <w:sz w:val="24"/>
          <w:szCs w:val="24"/>
          <w:lang w:eastAsia="zh-CN"/>
        </w:rPr>
        <w:t>下载受</w:t>
      </w:r>
      <w:proofErr w:type="gramEnd"/>
      <w:r w:rsidR="00522280" w:rsidRPr="008912DB">
        <w:rPr>
          <w:rFonts w:eastAsia="宋体" w:cs="Times New Roman"/>
          <w:sz w:val="24"/>
          <w:szCs w:val="24"/>
          <w:lang w:eastAsia="zh-CN"/>
        </w:rPr>
        <w:t>版权保护的材料定为犯罪；</w:t>
      </w:r>
      <w:r w:rsidRPr="008912DB">
        <w:rPr>
          <w:rFonts w:eastAsia="宋体" w:cs="Times New Roman" w:hint="eastAsia"/>
          <w:sz w:val="24"/>
          <w:szCs w:val="24"/>
          <w:lang w:eastAsia="zh-CN"/>
        </w:rPr>
        <w:t>《</w:t>
      </w:r>
      <w:r w:rsidRPr="008912DB">
        <w:rPr>
          <w:rFonts w:eastAsia="宋体" w:cs="Times New Roman"/>
          <w:sz w:val="24"/>
          <w:szCs w:val="24"/>
          <w:lang w:eastAsia="zh-CN"/>
        </w:rPr>
        <w:t>2020</w:t>
      </w:r>
      <w:r w:rsidRPr="008912DB">
        <w:rPr>
          <w:rFonts w:eastAsia="宋体" w:cs="Times New Roman"/>
          <w:sz w:val="24"/>
          <w:szCs w:val="24"/>
          <w:lang w:eastAsia="zh-CN"/>
        </w:rPr>
        <w:t>年版权法案</w:t>
      </w:r>
      <w:r w:rsidRPr="008912DB">
        <w:rPr>
          <w:rFonts w:eastAsia="宋体" w:cs="Times New Roman" w:hint="eastAsia"/>
          <w:sz w:val="24"/>
          <w:szCs w:val="24"/>
          <w:lang w:eastAsia="zh-CN"/>
        </w:rPr>
        <w:t>》</w:t>
      </w:r>
      <w:r w:rsidR="00522280" w:rsidRPr="008912DB">
        <w:rPr>
          <w:rFonts w:eastAsia="宋体" w:cs="Times New Roman"/>
          <w:sz w:val="24"/>
          <w:szCs w:val="24"/>
          <w:lang w:eastAsia="zh-CN"/>
        </w:rPr>
        <w:t>还设立了版权索赔委员会，这是一个</w:t>
      </w:r>
      <w:r w:rsidR="00035A0D" w:rsidRPr="008912DB">
        <w:rPr>
          <w:rFonts w:eastAsia="宋体" w:cs="Times New Roman" w:hint="eastAsia"/>
          <w:sz w:val="24"/>
          <w:szCs w:val="24"/>
          <w:lang w:eastAsia="zh-CN"/>
        </w:rPr>
        <w:t>小额</w:t>
      </w:r>
      <w:r w:rsidR="00522280" w:rsidRPr="008912DB">
        <w:rPr>
          <w:rFonts w:eastAsia="宋体" w:cs="Times New Roman"/>
          <w:sz w:val="24"/>
          <w:szCs w:val="24"/>
          <w:lang w:eastAsia="zh-CN"/>
        </w:rPr>
        <w:t>索赔法院，专门解决一定金额</w:t>
      </w:r>
      <w:r w:rsidR="00035A0D" w:rsidRPr="008912DB">
        <w:rPr>
          <w:rFonts w:eastAsia="宋体" w:cs="Times New Roman" w:hint="eastAsia"/>
          <w:sz w:val="24"/>
          <w:szCs w:val="24"/>
          <w:lang w:eastAsia="zh-CN"/>
        </w:rPr>
        <w:t>以下</w:t>
      </w:r>
      <w:r w:rsidR="00522280" w:rsidRPr="008912DB">
        <w:rPr>
          <w:rFonts w:eastAsia="宋体" w:cs="Times New Roman"/>
          <w:sz w:val="24"/>
          <w:szCs w:val="24"/>
          <w:lang w:eastAsia="zh-CN"/>
        </w:rPr>
        <w:t>的版权侵权纠纷。</w:t>
      </w:r>
    </w:p>
    <w:p w14:paraId="5AD153DA" w14:textId="59D74A16" w:rsidR="006C1720" w:rsidRPr="008912DB" w:rsidRDefault="00012B58" w:rsidP="00E65C76">
      <w:pPr>
        <w:jc w:val="both"/>
        <w:rPr>
          <w:rFonts w:eastAsia="宋体" w:cs="Times New Roman"/>
          <w:b/>
          <w:bCs/>
          <w:sz w:val="24"/>
          <w:szCs w:val="24"/>
        </w:rPr>
      </w:pPr>
      <w:r w:rsidRPr="008912DB">
        <w:rPr>
          <w:rFonts w:eastAsia="宋体" w:cs="Times New Roman"/>
          <w:b/>
          <w:bCs/>
          <w:sz w:val="24"/>
          <w:szCs w:val="24"/>
        </w:rPr>
        <w:t xml:space="preserve">2021 </w:t>
      </w:r>
      <w:r w:rsidR="006C1720" w:rsidRPr="008912DB">
        <w:rPr>
          <w:rFonts w:eastAsia="宋体" w:cs="Times New Roman"/>
          <w:b/>
          <w:bCs/>
          <w:sz w:val="24"/>
          <w:szCs w:val="24"/>
        </w:rPr>
        <w:t>Expansion of Fair Use:</w:t>
      </w:r>
      <w:r w:rsidR="006C1720" w:rsidRPr="008912DB">
        <w:rPr>
          <w:rFonts w:eastAsia="宋体" w:cs="Times New Roman"/>
          <w:b/>
          <w:bCs/>
          <w:i/>
          <w:iCs/>
          <w:sz w:val="24"/>
          <w:szCs w:val="24"/>
        </w:rPr>
        <w:t xml:space="preserve"> Google v. Oracle</w:t>
      </w:r>
    </w:p>
    <w:p w14:paraId="3342208F" w14:textId="5E0D2321" w:rsidR="00522280" w:rsidRPr="008912DB" w:rsidRDefault="00522280" w:rsidP="00E65C76">
      <w:pPr>
        <w:jc w:val="both"/>
        <w:rPr>
          <w:rFonts w:eastAsia="宋体" w:cs="Times New Roman"/>
          <w:b/>
          <w:bCs/>
          <w:sz w:val="24"/>
          <w:szCs w:val="24"/>
          <w:lang w:eastAsia="zh-CN"/>
        </w:rPr>
      </w:pPr>
      <w:r w:rsidRPr="008912DB">
        <w:rPr>
          <w:rFonts w:eastAsia="宋体" w:cs="Times New Roman"/>
          <w:b/>
          <w:bCs/>
          <w:sz w:val="24"/>
          <w:szCs w:val="24"/>
          <w:lang w:eastAsia="zh-CN"/>
        </w:rPr>
        <w:t>2021</w:t>
      </w:r>
      <w:r w:rsidRPr="008912DB">
        <w:rPr>
          <w:rFonts w:eastAsia="宋体" w:cs="Times New Roman"/>
          <w:b/>
          <w:bCs/>
          <w:sz w:val="24"/>
          <w:szCs w:val="24"/>
          <w:lang w:eastAsia="zh-CN"/>
        </w:rPr>
        <w:t>合理使用的扩张：</w:t>
      </w:r>
      <w:proofErr w:type="gramStart"/>
      <w:r w:rsidRPr="008912DB">
        <w:rPr>
          <w:rFonts w:eastAsia="宋体" w:cs="Times New Roman"/>
          <w:b/>
          <w:bCs/>
          <w:sz w:val="24"/>
          <w:szCs w:val="24"/>
          <w:lang w:eastAsia="zh-CN"/>
        </w:rPr>
        <w:t>谷歌诉</w:t>
      </w:r>
      <w:proofErr w:type="gramEnd"/>
      <w:r w:rsidRPr="008912DB">
        <w:rPr>
          <w:rFonts w:eastAsia="宋体" w:cs="Times New Roman"/>
          <w:b/>
          <w:bCs/>
          <w:sz w:val="24"/>
          <w:szCs w:val="24"/>
          <w:lang w:eastAsia="zh-CN"/>
        </w:rPr>
        <w:t>甲骨文</w:t>
      </w:r>
      <w:r w:rsidR="00035A0D" w:rsidRPr="008912DB">
        <w:rPr>
          <w:rFonts w:eastAsia="宋体" w:cs="Times New Roman" w:hint="eastAsia"/>
          <w:b/>
          <w:bCs/>
          <w:sz w:val="24"/>
          <w:szCs w:val="24"/>
          <w:lang w:eastAsia="zh-CN"/>
        </w:rPr>
        <w:t>案</w:t>
      </w:r>
    </w:p>
    <w:p w14:paraId="0640B58B" w14:textId="0ADBA011" w:rsidR="006C1720" w:rsidRPr="008912DB" w:rsidRDefault="006C1720" w:rsidP="00E65C76">
      <w:pPr>
        <w:jc w:val="both"/>
        <w:rPr>
          <w:rFonts w:eastAsia="宋体" w:cs="Times New Roman"/>
          <w:sz w:val="24"/>
          <w:szCs w:val="24"/>
        </w:rPr>
      </w:pPr>
      <w:r w:rsidRPr="008912DB">
        <w:rPr>
          <w:rFonts w:eastAsia="宋体" w:cs="Times New Roman"/>
          <w:sz w:val="24"/>
          <w:szCs w:val="24"/>
        </w:rPr>
        <w:t xml:space="preserve">In 2021, the U.S. Supreme Court finally ended the decade-long case of </w:t>
      </w:r>
      <w:r w:rsidRPr="008912DB">
        <w:rPr>
          <w:rFonts w:eastAsia="宋体" w:cs="Times New Roman"/>
          <w:i/>
          <w:iCs/>
          <w:sz w:val="24"/>
          <w:szCs w:val="24"/>
        </w:rPr>
        <w:t>Google v. Oracle</w:t>
      </w:r>
      <w:r w:rsidRPr="008912DB">
        <w:rPr>
          <w:rFonts w:eastAsia="宋体" w:cs="Times New Roman"/>
          <w:sz w:val="24"/>
          <w:szCs w:val="24"/>
        </w:rPr>
        <w:t xml:space="preserve">, wherein the Supreme Court significantly expanded the fair use defense in cases involving copyrighted computer code. In that case, Google copied 11,500 lines of “declaring code” from the Sun Java API to use in its new Android operating system. The Court determined that such copying constituted “fair use” under Section 107 of the </w:t>
      </w:r>
      <w:r w:rsidRPr="008912DB">
        <w:rPr>
          <w:rFonts w:eastAsia="宋体" w:cs="Times New Roman"/>
          <w:i/>
          <w:iCs/>
          <w:sz w:val="24"/>
          <w:szCs w:val="24"/>
        </w:rPr>
        <w:t xml:space="preserve">Copyright Act </w:t>
      </w:r>
      <w:r w:rsidRPr="008912DB">
        <w:rPr>
          <w:rFonts w:eastAsia="宋体" w:cs="Times New Roman"/>
          <w:sz w:val="24"/>
          <w:szCs w:val="24"/>
        </w:rPr>
        <w:t>because Google’s use “added something new, with a further purpose or different character, altering the copyrighted work with new expression, meaning or message.” The Court held that Google’s Android platform was transformative because it was designed for a mobile device, wherein the Java API was designed for desktop and laptop computers. The Court emphasized that the transformative purpose should weigh in favor of fair use, even when the alleged infringement is for a commercial purpose.</w:t>
      </w:r>
    </w:p>
    <w:p w14:paraId="269862F3" w14:textId="1A0EBF5A" w:rsidR="00522280" w:rsidRPr="008912DB" w:rsidRDefault="00522280" w:rsidP="00E65C76">
      <w:pPr>
        <w:jc w:val="both"/>
        <w:rPr>
          <w:rFonts w:eastAsia="宋体" w:cs="Times New Roman"/>
          <w:sz w:val="24"/>
          <w:szCs w:val="24"/>
          <w:lang w:eastAsia="zh-CN"/>
        </w:rPr>
      </w:pPr>
      <w:r w:rsidRPr="008912DB">
        <w:rPr>
          <w:rFonts w:eastAsia="宋体" w:cs="Times New Roman"/>
          <w:sz w:val="24"/>
          <w:szCs w:val="24"/>
          <w:lang w:eastAsia="zh-CN"/>
        </w:rPr>
        <w:t>2021</w:t>
      </w:r>
      <w:r w:rsidRPr="008912DB">
        <w:rPr>
          <w:rFonts w:eastAsia="宋体" w:cs="Times New Roman"/>
          <w:sz w:val="24"/>
          <w:szCs w:val="24"/>
          <w:lang w:eastAsia="zh-CN"/>
        </w:rPr>
        <w:t>，美国最高法院最终结束了长达十年的谷歌诉甲骨文案</w:t>
      </w:r>
      <w:r w:rsidR="00336B75" w:rsidRPr="008912DB">
        <w:rPr>
          <w:rFonts w:eastAsia="宋体" w:cs="Times New Roman" w:hint="eastAsia"/>
          <w:sz w:val="24"/>
          <w:szCs w:val="24"/>
          <w:lang w:eastAsia="zh-CN"/>
        </w:rPr>
        <w:t>。</w:t>
      </w:r>
      <w:r w:rsidRPr="008912DB">
        <w:rPr>
          <w:rFonts w:eastAsia="宋体" w:cs="Times New Roman"/>
          <w:sz w:val="24"/>
          <w:szCs w:val="24"/>
          <w:lang w:eastAsia="zh-CN"/>
        </w:rPr>
        <w:t>在该案中，最高法院在涉及受版权保护的计算机代码的案件中显著扩大了合理使用辩护。在</w:t>
      </w:r>
      <w:r w:rsidR="00336B75" w:rsidRPr="008912DB">
        <w:rPr>
          <w:rFonts w:eastAsia="宋体" w:cs="Times New Roman" w:hint="eastAsia"/>
          <w:sz w:val="24"/>
          <w:szCs w:val="24"/>
          <w:lang w:eastAsia="zh-CN"/>
        </w:rPr>
        <w:t>本案中</w:t>
      </w:r>
      <w:r w:rsidRPr="008912DB">
        <w:rPr>
          <w:rFonts w:eastAsia="宋体" w:cs="Times New Roman"/>
          <w:sz w:val="24"/>
          <w:szCs w:val="24"/>
          <w:lang w:eastAsia="zh-CN"/>
        </w:rPr>
        <w:t>，谷歌从</w:t>
      </w:r>
      <w:r w:rsidRPr="008912DB">
        <w:rPr>
          <w:rFonts w:eastAsia="宋体" w:cs="Times New Roman"/>
          <w:sz w:val="24"/>
          <w:szCs w:val="24"/>
          <w:lang w:eastAsia="zh-CN"/>
        </w:rPr>
        <w:t>Sun Java API</w:t>
      </w:r>
      <w:r w:rsidRPr="008912DB">
        <w:rPr>
          <w:rFonts w:eastAsia="宋体" w:cs="Times New Roman"/>
          <w:sz w:val="24"/>
          <w:szCs w:val="24"/>
          <w:lang w:eastAsia="zh-CN"/>
        </w:rPr>
        <w:t>中复制了</w:t>
      </w:r>
      <w:r w:rsidRPr="008912DB">
        <w:rPr>
          <w:rFonts w:eastAsia="宋体" w:cs="Times New Roman"/>
          <w:sz w:val="24"/>
          <w:szCs w:val="24"/>
          <w:lang w:eastAsia="zh-CN"/>
        </w:rPr>
        <w:t>11500</w:t>
      </w:r>
      <w:r w:rsidRPr="008912DB">
        <w:rPr>
          <w:rFonts w:eastAsia="宋体" w:cs="Times New Roman"/>
          <w:sz w:val="24"/>
          <w:szCs w:val="24"/>
          <w:lang w:eastAsia="zh-CN"/>
        </w:rPr>
        <w:t>行</w:t>
      </w:r>
      <w:r w:rsidRPr="008912DB">
        <w:rPr>
          <w:rFonts w:eastAsia="宋体" w:cs="Times New Roman"/>
          <w:sz w:val="24"/>
          <w:szCs w:val="24"/>
          <w:lang w:eastAsia="zh-CN"/>
        </w:rPr>
        <w:t>“</w:t>
      </w:r>
      <w:r w:rsidRPr="008912DB">
        <w:rPr>
          <w:rFonts w:eastAsia="宋体" w:cs="Times New Roman"/>
          <w:sz w:val="24"/>
          <w:szCs w:val="24"/>
          <w:lang w:eastAsia="zh-CN"/>
        </w:rPr>
        <w:t>声明代码</w:t>
      </w:r>
      <w:r w:rsidRPr="008912DB">
        <w:rPr>
          <w:rFonts w:eastAsia="宋体" w:cs="Times New Roman"/>
          <w:sz w:val="24"/>
          <w:szCs w:val="24"/>
          <w:lang w:eastAsia="zh-CN"/>
        </w:rPr>
        <w:t>”</w:t>
      </w:r>
      <w:r w:rsidRPr="008912DB">
        <w:rPr>
          <w:rFonts w:eastAsia="宋体" w:cs="Times New Roman"/>
          <w:sz w:val="24"/>
          <w:szCs w:val="24"/>
          <w:lang w:eastAsia="zh-CN"/>
        </w:rPr>
        <w:t>，用于其新的</w:t>
      </w:r>
      <w:r w:rsidRPr="008912DB">
        <w:rPr>
          <w:rFonts w:eastAsia="宋体" w:cs="Times New Roman"/>
          <w:sz w:val="24"/>
          <w:szCs w:val="24"/>
          <w:lang w:eastAsia="zh-CN"/>
        </w:rPr>
        <w:t>Android</w:t>
      </w:r>
      <w:r w:rsidRPr="008912DB">
        <w:rPr>
          <w:rFonts w:eastAsia="宋体" w:cs="Times New Roman"/>
          <w:sz w:val="24"/>
          <w:szCs w:val="24"/>
          <w:lang w:eastAsia="zh-CN"/>
        </w:rPr>
        <w:t>操作系统。</w:t>
      </w:r>
      <w:r w:rsidRPr="008912DB">
        <w:rPr>
          <w:rFonts w:eastAsia="宋体" w:cs="Times New Roman"/>
          <w:sz w:val="24"/>
          <w:szCs w:val="24"/>
          <w:lang w:eastAsia="zh-CN"/>
        </w:rPr>
        <w:lastRenderedPageBreak/>
        <w:t>法院认定，根据《版权法》第</w:t>
      </w:r>
      <w:r w:rsidRPr="008912DB">
        <w:rPr>
          <w:rFonts w:eastAsia="宋体" w:cs="Times New Roman"/>
          <w:sz w:val="24"/>
          <w:szCs w:val="24"/>
          <w:lang w:eastAsia="zh-CN"/>
        </w:rPr>
        <w:t>107</w:t>
      </w:r>
      <w:r w:rsidRPr="008912DB">
        <w:rPr>
          <w:rFonts w:eastAsia="宋体" w:cs="Times New Roman"/>
          <w:sz w:val="24"/>
          <w:szCs w:val="24"/>
          <w:lang w:eastAsia="zh-CN"/>
        </w:rPr>
        <w:t>条，这种复制构成</w:t>
      </w:r>
      <w:r w:rsidRPr="008912DB">
        <w:rPr>
          <w:rFonts w:eastAsia="宋体" w:cs="Times New Roman"/>
          <w:sz w:val="24"/>
          <w:szCs w:val="24"/>
          <w:lang w:eastAsia="zh-CN"/>
        </w:rPr>
        <w:t>“</w:t>
      </w:r>
      <w:r w:rsidRPr="008912DB">
        <w:rPr>
          <w:rFonts w:eastAsia="宋体" w:cs="Times New Roman"/>
          <w:sz w:val="24"/>
          <w:szCs w:val="24"/>
          <w:lang w:eastAsia="zh-CN"/>
        </w:rPr>
        <w:t>合理使用</w:t>
      </w:r>
      <w:r w:rsidRPr="008912DB">
        <w:rPr>
          <w:rFonts w:eastAsia="宋体" w:cs="Times New Roman"/>
          <w:sz w:val="24"/>
          <w:szCs w:val="24"/>
          <w:lang w:eastAsia="zh-CN"/>
        </w:rPr>
        <w:t>”</w:t>
      </w:r>
      <w:r w:rsidRPr="008912DB">
        <w:rPr>
          <w:rFonts w:eastAsia="宋体" w:cs="Times New Roman"/>
          <w:sz w:val="24"/>
          <w:szCs w:val="24"/>
          <w:lang w:eastAsia="zh-CN"/>
        </w:rPr>
        <w:t>，因为谷歌的使用</w:t>
      </w:r>
      <w:r w:rsidRPr="008912DB">
        <w:rPr>
          <w:rFonts w:eastAsia="宋体" w:cs="Times New Roman"/>
          <w:sz w:val="24"/>
          <w:szCs w:val="24"/>
          <w:lang w:eastAsia="zh-CN"/>
        </w:rPr>
        <w:t>“</w:t>
      </w:r>
      <w:r w:rsidRPr="008912DB">
        <w:rPr>
          <w:rFonts w:eastAsia="宋体" w:cs="Times New Roman"/>
          <w:sz w:val="24"/>
          <w:szCs w:val="24"/>
          <w:lang w:eastAsia="zh-CN"/>
        </w:rPr>
        <w:t>增加了新的东西，具有进一步的目的或不同的特征，用新的表达、意义或信息改变了受版权保护的作品</w:t>
      </w:r>
      <w:r w:rsidRPr="008912DB">
        <w:rPr>
          <w:rFonts w:eastAsia="宋体" w:cs="Times New Roman"/>
          <w:sz w:val="24"/>
          <w:szCs w:val="24"/>
          <w:lang w:eastAsia="zh-CN"/>
        </w:rPr>
        <w:t>”</w:t>
      </w:r>
      <w:r w:rsidRPr="008912DB">
        <w:rPr>
          <w:rFonts w:eastAsia="宋体" w:cs="Times New Roman"/>
          <w:sz w:val="24"/>
          <w:szCs w:val="24"/>
          <w:lang w:eastAsia="zh-CN"/>
        </w:rPr>
        <w:t>。法院认为，谷歌的</w:t>
      </w:r>
      <w:r w:rsidRPr="008912DB">
        <w:rPr>
          <w:rFonts w:eastAsia="宋体" w:cs="Times New Roman"/>
          <w:sz w:val="24"/>
          <w:szCs w:val="24"/>
          <w:lang w:eastAsia="zh-CN"/>
        </w:rPr>
        <w:t>Android</w:t>
      </w:r>
      <w:r w:rsidRPr="008912DB">
        <w:rPr>
          <w:rFonts w:eastAsia="宋体" w:cs="Times New Roman"/>
          <w:sz w:val="24"/>
          <w:szCs w:val="24"/>
          <w:lang w:eastAsia="zh-CN"/>
        </w:rPr>
        <w:t>平台具有变革性，因为它是为移动设备设计的，其中所述</w:t>
      </w:r>
      <w:r w:rsidRPr="008912DB">
        <w:rPr>
          <w:rFonts w:eastAsia="宋体" w:cs="Times New Roman"/>
          <w:sz w:val="24"/>
          <w:szCs w:val="24"/>
          <w:lang w:eastAsia="zh-CN"/>
        </w:rPr>
        <w:t>Java API</w:t>
      </w:r>
      <w:r w:rsidR="00336B75" w:rsidRPr="008912DB">
        <w:rPr>
          <w:rFonts w:eastAsia="宋体" w:cs="Times New Roman" w:hint="eastAsia"/>
          <w:sz w:val="24"/>
          <w:szCs w:val="24"/>
          <w:lang w:eastAsia="zh-CN"/>
        </w:rPr>
        <w:t>则应用</w:t>
      </w:r>
      <w:r w:rsidRPr="008912DB">
        <w:rPr>
          <w:rFonts w:eastAsia="宋体" w:cs="Times New Roman"/>
          <w:sz w:val="24"/>
          <w:szCs w:val="24"/>
          <w:lang w:eastAsia="zh-CN"/>
        </w:rPr>
        <w:t>于台式机和</w:t>
      </w:r>
      <w:r w:rsidR="00336B75" w:rsidRPr="008912DB">
        <w:rPr>
          <w:rFonts w:eastAsia="宋体" w:cs="Times New Roman" w:hint="eastAsia"/>
          <w:sz w:val="24"/>
          <w:szCs w:val="24"/>
          <w:lang w:eastAsia="zh-CN"/>
        </w:rPr>
        <w:t>笔记本电脑</w:t>
      </w:r>
      <w:r w:rsidRPr="008912DB">
        <w:rPr>
          <w:rFonts w:eastAsia="宋体" w:cs="Times New Roman"/>
          <w:sz w:val="24"/>
          <w:szCs w:val="24"/>
          <w:lang w:eastAsia="zh-CN"/>
        </w:rPr>
        <w:t>。法院强调，即使被指控的侵权行为</w:t>
      </w:r>
      <w:r w:rsidR="00E50776" w:rsidRPr="008912DB">
        <w:rPr>
          <w:rFonts w:eastAsia="宋体" w:cs="Times New Roman" w:hint="eastAsia"/>
          <w:sz w:val="24"/>
          <w:szCs w:val="24"/>
          <w:lang w:eastAsia="zh-CN"/>
        </w:rPr>
        <w:t>用于</w:t>
      </w:r>
      <w:r w:rsidRPr="008912DB">
        <w:rPr>
          <w:rFonts w:eastAsia="宋体" w:cs="Times New Roman"/>
          <w:sz w:val="24"/>
          <w:szCs w:val="24"/>
          <w:lang w:eastAsia="zh-CN"/>
        </w:rPr>
        <w:t>商业</w:t>
      </w:r>
      <w:r w:rsidR="00E50776" w:rsidRPr="008912DB">
        <w:rPr>
          <w:rFonts w:eastAsia="宋体" w:cs="Times New Roman" w:hint="eastAsia"/>
          <w:sz w:val="24"/>
          <w:szCs w:val="24"/>
          <w:lang w:eastAsia="zh-CN"/>
        </w:rPr>
        <w:t>用途</w:t>
      </w:r>
      <w:r w:rsidRPr="008912DB">
        <w:rPr>
          <w:rFonts w:eastAsia="宋体" w:cs="Times New Roman"/>
          <w:sz w:val="24"/>
          <w:szCs w:val="24"/>
          <w:lang w:eastAsia="zh-CN"/>
        </w:rPr>
        <w:t>，</w:t>
      </w:r>
      <w:r w:rsidR="00E50776" w:rsidRPr="008912DB">
        <w:rPr>
          <w:rFonts w:eastAsia="宋体" w:cs="Times New Roman" w:hint="eastAsia"/>
          <w:sz w:val="24"/>
          <w:szCs w:val="24"/>
          <w:lang w:eastAsia="zh-CN"/>
        </w:rPr>
        <w:t>但变革性用途的意义大于商业用途，因而在法律上构成合理使用。</w:t>
      </w:r>
    </w:p>
    <w:p w14:paraId="08F7B994" w14:textId="20EB7A19" w:rsidR="00A56BC2" w:rsidRPr="008912DB" w:rsidRDefault="00A56BC2" w:rsidP="00E65C76">
      <w:pPr>
        <w:jc w:val="both"/>
        <w:rPr>
          <w:rFonts w:eastAsia="宋体" w:cs="Times New Roman"/>
          <w:b/>
          <w:bCs/>
          <w:sz w:val="24"/>
          <w:szCs w:val="24"/>
        </w:rPr>
      </w:pPr>
      <w:r w:rsidRPr="008912DB">
        <w:rPr>
          <w:rFonts w:eastAsia="宋体" w:cs="Times New Roman"/>
          <w:b/>
          <w:bCs/>
          <w:sz w:val="24"/>
          <w:szCs w:val="24"/>
        </w:rPr>
        <w:t>Conclusion</w:t>
      </w:r>
    </w:p>
    <w:p w14:paraId="04B7CDC7" w14:textId="23C154B4" w:rsidR="00742478" w:rsidRPr="008912DB" w:rsidRDefault="00742478" w:rsidP="00E65C76">
      <w:pPr>
        <w:jc w:val="both"/>
        <w:rPr>
          <w:rFonts w:eastAsia="宋体" w:cs="Times New Roman"/>
          <w:b/>
          <w:bCs/>
          <w:sz w:val="24"/>
          <w:szCs w:val="24"/>
        </w:rPr>
      </w:pPr>
      <w:proofErr w:type="spellStart"/>
      <w:r w:rsidRPr="008912DB">
        <w:rPr>
          <w:rFonts w:eastAsia="宋体" w:cs="Times New Roman"/>
          <w:b/>
          <w:bCs/>
          <w:sz w:val="24"/>
          <w:szCs w:val="24"/>
        </w:rPr>
        <w:t>结论</w:t>
      </w:r>
      <w:proofErr w:type="spellEnd"/>
    </w:p>
    <w:p w14:paraId="67B00A44" w14:textId="180BC7AE" w:rsidR="006C1720" w:rsidRPr="008912DB" w:rsidRDefault="006C1720" w:rsidP="00E65C76">
      <w:pPr>
        <w:jc w:val="both"/>
        <w:rPr>
          <w:rFonts w:eastAsia="宋体" w:cs="Times New Roman"/>
          <w:sz w:val="24"/>
          <w:szCs w:val="24"/>
        </w:rPr>
      </w:pPr>
      <w:r w:rsidRPr="008912DB">
        <w:rPr>
          <w:rFonts w:eastAsia="宋体" w:cs="Times New Roman"/>
          <w:sz w:val="24"/>
          <w:szCs w:val="24"/>
        </w:rPr>
        <w:t>During the 20</w:t>
      </w:r>
      <w:r w:rsidRPr="008912DB">
        <w:rPr>
          <w:rFonts w:eastAsia="宋体" w:cs="Times New Roman"/>
          <w:sz w:val="24"/>
          <w:szCs w:val="24"/>
          <w:vertAlign w:val="superscript"/>
        </w:rPr>
        <w:t>th</w:t>
      </w:r>
      <w:r w:rsidRPr="008912DB">
        <w:rPr>
          <w:rFonts w:eastAsia="宋体" w:cs="Times New Roman"/>
          <w:sz w:val="24"/>
          <w:szCs w:val="24"/>
        </w:rPr>
        <w:t xml:space="preserve"> century, the United States successfully transformed itself from </w:t>
      </w:r>
      <w:r w:rsidR="00E60995" w:rsidRPr="008912DB">
        <w:rPr>
          <w:rFonts w:eastAsia="宋体" w:cs="Times New Roman"/>
          <w:sz w:val="24"/>
          <w:szCs w:val="24"/>
        </w:rPr>
        <w:t>a</w:t>
      </w:r>
      <w:r w:rsidRPr="008912DB">
        <w:rPr>
          <w:rFonts w:eastAsia="宋体" w:cs="Times New Roman"/>
          <w:sz w:val="24"/>
          <w:szCs w:val="24"/>
        </w:rPr>
        <w:t xml:space="preserve"> pirate haven of the 18</w:t>
      </w:r>
      <w:r w:rsidRPr="008912DB">
        <w:rPr>
          <w:rFonts w:eastAsia="宋体" w:cs="Times New Roman"/>
          <w:sz w:val="24"/>
          <w:szCs w:val="24"/>
          <w:vertAlign w:val="superscript"/>
        </w:rPr>
        <w:t>th</w:t>
      </w:r>
      <w:r w:rsidRPr="008912DB">
        <w:rPr>
          <w:rFonts w:eastAsia="宋体" w:cs="Times New Roman"/>
          <w:sz w:val="24"/>
          <w:szCs w:val="24"/>
        </w:rPr>
        <w:t xml:space="preserve"> and 19</w:t>
      </w:r>
      <w:r w:rsidRPr="008912DB">
        <w:rPr>
          <w:rFonts w:eastAsia="宋体" w:cs="Times New Roman"/>
          <w:sz w:val="24"/>
          <w:szCs w:val="24"/>
          <w:vertAlign w:val="superscript"/>
        </w:rPr>
        <w:t>th</w:t>
      </w:r>
      <w:r w:rsidRPr="008912DB">
        <w:rPr>
          <w:rFonts w:eastAsia="宋体" w:cs="Times New Roman"/>
          <w:sz w:val="24"/>
          <w:szCs w:val="24"/>
        </w:rPr>
        <w:t xml:space="preserve"> centuries </w:t>
      </w:r>
      <w:r w:rsidR="00E60995" w:rsidRPr="008912DB">
        <w:rPr>
          <w:rFonts w:eastAsia="宋体" w:cs="Times New Roman"/>
          <w:sz w:val="24"/>
          <w:szCs w:val="24"/>
        </w:rPr>
        <w:t xml:space="preserve">into </w:t>
      </w:r>
      <w:r w:rsidRPr="008912DB">
        <w:rPr>
          <w:rFonts w:eastAsia="宋体" w:cs="Times New Roman"/>
          <w:sz w:val="24"/>
          <w:szCs w:val="24"/>
        </w:rPr>
        <w:t>the world’s leading beacon and enforcer of intellectual property rights. But its efforts are not always consistent: not</w:t>
      </w:r>
      <w:r w:rsidR="00E60995" w:rsidRPr="008912DB">
        <w:rPr>
          <w:rFonts w:eastAsia="宋体" w:cs="Times New Roman"/>
          <w:sz w:val="24"/>
          <w:szCs w:val="24"/>
        </w:rPr>
        <w:t>e</w:t>
      </w:r>
      <w:r w:rsidRPr="008912DB">
        <w:rPr>
          <w:rFonts w:eastAsia="宋体" w:cs="Times New Roman"/>
          <w:sz w:val="24"/>
          <w:szCs w:val="24"/>
        </w:rPr>
        <w:t xml:space="preserve"> the withdrawal of the U.S. from the Trans-Pacific Partnership</w:t>
      </w:r>
      <w:r w:rsidR="00E50776" w:rsidRPr="008912DB">
        <w:rPr>
          <w:rFonts w:eastAsia="宋体" w:cs="Times New Roman"/>
          <w:sz w:val="24"/>
          <w:szCs w:val="24"/>
        </w:rPr>
        <w:t xml:space="preserve"> (TPP)</w:t>
      </w:r>
      <w:r w:rsidRPr="008912DB">
        <w:rPr>
          <w:rFonts w:eastAsia="宋体" w:cs="Times New Roman"/>
          <w:sz w:val="24"/>
          <w:szCs w:val="24"/>
        </w:rPr>
        <w:t xml:space="preserve"> and its successor agreement. Likewise, 2021 saw a potentially damaging trend when the Biden Administration voiced support for mandated waivers of patents regarding COVID-19 vaccinations, which could chill further innovations by pharmaceutical and biotech </w:t>
      </w:r>
      <w:proofErr w:type="gramStart"/>
      <w:r w:rsidRPr="008912DB">
        <w:rPr>
          <w:rFonts w:eastAsia="宋体" w:cs="Times New Roman"/>
          <w:sz w:val="24"/>
          <w:szCs w:val="24"/>
        </w:rPr>
        <w:t>companies, and</w:t>
      </w:r>
      <w:proofErr w:type="gramEnd"/>
      <w:r w:rsidRPr="008912DB">
        <w:rPr>
          <w:rFonts w:eastAsia="宋体" w:cs="Times New Roman"/>
          <w:sz w:val="24"/>
          <w:szCs w:val="24"/>
        </w:rPr>
        <w:t xml:space="preserve"> could portend fallout for innovators in other sectors.</w:t>
      </w:r>
    </w:p>
    <w:p w14:paraId="26BCBD36" w14:textId="7EC6C6BD" w:rsidR="00742478" w:rsidRPr="008912DB" w:rsidRDefault="00742478" w:rsidP="00E65C76">
      <w:pPr>
        <w:jc w:val="both"/>
        <w:rPr>
          <w:rFonts w:eastAsia="宋体" w:cs="Times New Roman"/>
          <w:sz w:val="24"/>
          <w:szCs w:val="24"/>
          <w:lang w:eastAsia="zh-CN"/>
        </w:rPr>
      </w:pPr>
      <w:r w:rsidRPr="008912DB">
        <w:rPr>
          <w:rFonts w:eastAsia="宋体" w:cs="Times New Roman"/>
          <w:sz w:val="24"/>
          <w:szCs w:val="24"/>
          <w:lang w:eastAsia="zh-CN"/>
        </w:rPr>
        <w:t>在美国成功地从</w:t>
      </w:r>
      <w:r w:rsidRPr="008912DB">
        <w:rPr>
          <w:rFonts w:eastAsia="宋体" w:cs="Times New Roman"/>
          <w:sz w:val="24"/>
          <w:szCs w:val="24"/>
          <w:lang w:eastAsia="zh-CN"/>
        </w:rPr>
        <w:t>18</w:t>
      </w:r>
      <w:r w:rsidRPr="008912DB">
        <w:rPr>
          <w:rFonts w:eastAsia="宋体" w:cs="Times New Roman"/>
          <w:sz w:val="24"/>
          <w:szCs w:val="24"/>
          <w:lang w:eastAsia="zh-CN"/>
        </w:rPr>
        <w:t>世纪和</w:t>
      </w:r>
      <w:r w:rsidRPr="008912DB">
        <w:rPr>
          <w:rFonts w:eastAsia="宋体" w:cs="Times New Roman"/>
          <w:sz w:val="24"/>
          <w:szCs w:val="24"/>
          <w:lang w:eastAsia="zh-CN"/>
        </w:rPr>
        <w:t>19</w:t>
      </w:r>
      <w:r w:rsidRPr="008912DB">
        <w:rPr>
          <w:rFonts w:eastAsia="宋体" w:cs="Times New Roman"/>
          <w:sz w:val="24"/>
          <w:szCs w:val="24"/>
          <w:lang w:eastAsia="zh-CN"/>
        </w:rPr>
        <w:t>世纪的</w:t>
      </w:r>
      <w:r w:rsidR="00E50776" w:rsidRPr="008912DB">
        <w:rPr>
          <w:rFonts w:eastAsia="宋体" w:cs="Times New Roman" w:hint="eastAsia"/>
          <w:sz w:val="24"/>
          <w:szCs w:val="24"/>
          <w:lang w:eastAsia="zh-CN"/>
        </w:rPr>
        <w:t>盗版</w:t>
      </w:r>
      <w:r w:rsidRPr="008912DB">
        <w:rPr>
          <w:rFonts w:eastAsia="宋体" w:cs="Times New Roman"/>
          <w:sz w:val="24"/>
          <w:szCs w:val="24"/>
          <w:lang w:eastAsia="zh-CN"/>
        </w:rPr>
        <w:t>天堂转变为</w:t>
      </w:r>
      <w:r w:rsidR="00E50776" w:rsidRPr="008912DB">
        <w:rPr>
          <w:rFonts w:eastAsia="宋体" w:cs="Times New Roman"/>
          <w:sz w:val="24"/>
          <w:szCs w:val="24"/>
          <w:lang w:eastAsia="zh-CN"/>
        </w:rPr>
        <w:t>20</w:t>
      </w:r>
      <w:r w:rsidR="00E50776" w:rsidRPr="008912DB">
        <w:rPr>
          <w:rFonts w:eastAsia="宋体" w:cs="Times New Roman"/>
          <w:sz w:val="24"/>
          <w:szCs w:val="24"/>
          <w:lang w:eastAsia="zh-CN"/>
        </w:rPr>
        <w:t>世纪</w:t>
      </w:r>
      <w:r w:rsidRPr="008912DB">
        <w:rPr>
          <w:rFonts w:eastAsia="宋体" w:cs="Times New Roman"/>
          <w:sz w:val="24"/>
          <w:szCs w:val="24"/>
          <w:lang w:eastAsia="zh-CN"/>
        </w:rPr>
        <w:t>世界领先的知识产权灯塔和执法者。但</w:t>
      </w:r>
      <w:r w:rsidR="00E50776" w:rsidRPr="008912DB">
        <w:rPr>
          <w:rFonts w:eastAsia="宋体" w:cs="Times New Roman" w:hint="eastAsia"/>
          <w:sz w:val="24"/>
          <w:szCs w:val="24"/>
          <w:lang w:eastAsia="zh-CN"/>
        </w:rPr>
        <w:t>美国并不总是一往无前</w:t>
      </w:r>
      <w:r w:rsidRPr="008912DB">
        <w:rPr>
          <w:rFonts w:eastAsia="宋体" w:cs="Times New Roman"/>
          <w:sz w:val="24"/>
          <w:szCs w:val="24"/>
          <w:lang w:eastAsia="zh-CN"/>
        </w:rPr>
        <w:t>：请注意，美国退出了《跨太平洋伙伴关系》（</w:t>
      </w:r>
      <w:r w:rsidR="00E50776" w:rsidRPr="008912DB">
        <w:rPr>
          <w:rFonts w:eastAsia="宋体" w:cs="Times New Roman" w:hint="eastAsia"/>
          <w:sz w:val="24"/>
          <w:szCs w:val="24"/>
          <w:lang w:eastAsia="zh-CN"/>
        </w:rPr>
        <w:t>T</w:t>
      </w:r>
      <w:r w:rsidR="00E50776" w:rsidRPr="008912DB">
        <w:rPr>
          <w:rFonts w:eastAsia="宋体" w:cs="Times New Roman"/>
          <w:sz w:val="24"/>
          <w:szCs w:val="24"/>
          <w:lang w:eastAsia="zh-CN"/>
        </w:rPr>
        <w:t>PP</w:t>
      </w:r>
      <w:r w:rsidRPr="008912DB">
        <w:rPr>
          <w:rFonts w:eastAsia="宋体" w:cs="Times New Roman"/>
          <w:sz w:val="24"/>
          <w:szCs w:val="24"/>
          <w:lang w:eastAsia="zh-CN"/>
        </w:rPr>
        <w:t>）及其后续协议。同样，</w:t>
      </w:r>
      <w:r w:rsidRPr="008912DB">
        <w:rPr>
          <w:rFonts w:eastAsia="宋体" w:cs="Times New Roman"/>
          <w:sz w:val="24"/>
          <w:szCs w:val="24"/>
          <w:lang w:eastAsia="zh-CN"/>
        </w:rPr>
        <w:t>2021</w:t>
      </w:r>
      <w:r w:rsidRPr="008912DB">
        <w:rPr>
          <w:rFonts w:eastAsia="宋体" w:cs="Times New Roman"/>
          <w:sz w:val="24"/>
          <w:szCs w:val="24"/>
          <w:lang w:eastAsia="zh-CN"/>
        </w:rPr>
        <w:t>，拜登政府表示支持强制豁免有关新冠肺炎疫苗的专利，这可能会抑制制药和生物技术公司的进一步创新，并预示着其他行业的创新者会受到影响。</w:t>
      </w:r>
    </w:p>
    <w:p w14:paraId="62C555D5" w14:textId="193ABB0C" w:rsidR="00A56BC2" w:rsidRPr="008912DB" w:rsidRDefault="00E60995" w:rsidP="00E65C76">
      <w:pPr>
        <w:jc w:val="both"/>
        <w:rPr>
          <w:rFonts w:eastAsia="宋体" w:cs="Times New Roman"/>
          <w:sz w:val="24"/>
          <w:szCs w:val="24"/>
        </w:rPr>
      </w:pPr>
      <w:r w:rsidRPr="008912DB">
        <w:rPr>
          <w:rFonts w:eastAsia="宋体" w:cs="Times New Roman"/>
          <w:sz w:val="24"/>
          <w:szCs w:val="24"/>
        </w:rPr>
        <w:t>Nevertheless, the U.S. continues its overall trajectory to enumerate and enforce IP rights, while actively encouraging other countries around the world to do so also. Furthering IP protection looms as enormously important for the country’s economic vitality as the rate of innovation remains at or near historically high levels.</w:t>
      </w:r>
    </w:p>
    <w:p w14:paraId="7D266BD6" w14:textId="50B34AE7" w:rsidR="00742478" w:rsidRPr="008912DB" w:rsidRDefault="00742478" w:rsidP="00E65C76">
      <w:pPr>
        <w:jc w:val="both"/>
        <w:rPr>
          <w:rFonts w:eastAsia="宋体" w:cs="Times New Roman"/>
          <w:sz w:val="24"/>
          <w:szCs w:val="24"/>
          <w:lang w:eastAsia="zh-CN"/>
        </w:rPr>
      </w:pPr>
      <w:r w:rsidRPr="008912DB">
        <w:rPr>
          <w:rFonts w:eastAsia="宋体" w:cs="Times New Roman"/>
          <w:sz w:val="24"/>
          <w:szCs w:val="24"/>
          <w:lang w:eastAsia="zh-CN"/>
        </w:rPr>
        <w:t>尽管如此，美国继续其列举和执行知识产权的总体轨迹，同时积极鼓励世界各国</w:t>
      </w:r>
      <w:r w:rsidR="003052F9" w:rsidRPr="008912DB">
        <w:rPr>
          <w:rFonts w:eastAsia="宋体" w:cs="Times New Roman" w:hint="eastAsia"/>
          <w:sz w:val="24"/>
          <w:szCs w:val="24"/>
          <w:lang w:eastAsia="zh-CN"/>
        </w:rPr>
        <w:t>积极仿效</w:t>
      </w:r>
      <w:r w:rsidRPr="008912DB">
        <w:rPr>
          <w:rFonts w:eastAsia="宋体" w:cs="Times New Roman"/>
          <w:sz w:val="24"/>
          <w:szCs w:val="24"/>
          <w:lang w:eastAsia="zh-CN"/>
        </w:rPr>
        <w:t>。创新</w:t>
      </w:r>
      <w:r w:rsidR="003052F9" w:rsidRPr="008912DB">
        <w:rPr>
          <w:rFonts w:eastAsia="宋体" w:cs="Times New Roman" w:hint="eastAsia"/>
          <w:sz w:val="24"/>
          <w:szCs w:val="24"/>
          <w:lang w:eastAsia="zh-CN"/>
        </w:rPr>
        <w:t>速率</w:t>
      </w:r>
      <w:r w:rsidRPr="008912DB">
        <w:rPr>
          <w:rFonts w:eastAsia="宋体" w:cs="Times New Roman"/>
          <w:sz w:val="24"/>
          <w:szCs w:val="24"/>
          <w:lang w:eastAsia="zh-CN"/>
        </w:rPr>
        <w:t>保持在或接近历史最高水平，加强知识产权保护对</w:t>
      </w:r>
      <w:r w:rsidR="003052F9" w:rsidRPr="008912DB">
        <w:rPr>
          <w:rFonts w:eastAsia="宋体" w:cs="Times New Roman" w:hint="eastAsia"/>
          <w:sz w:val="24"/>
          <w:szCs w:val="24"/>
          <w:lang w:eastAsia="zh-CN"/>
        </w:rPr>
        <w:t>一</w:t>
      </w:r>
      <w:r w:rsidRPr="008912DB">
        <w:rPr>
          <w:rFonts w:eastAsia="宋体" w:cs="Times New Roman"/>
          <w:sz w:val="24"/>
          <w:szCs w:val="24"/>
          <w:lang w:eastAsia="zh-CN"/>
        </w:rPr>
        <w:t>国的经济活力</w:t>
      </w:r>
      <w:r w:rsidR="003052F9" w:rsidRPr="008912DB">
        <w:rPr>
          <w:rFonts w:eastAsia="宋体" w:cs="Times New Roman" w:hint="eastAsia"/>
          <w:sz w:val="24"/>
          <w:szCs w:val="24"/>
          <w:lang w:eastAsia="zh-CN"/>
        </w:rPr>
        <w:t>至关</w:t>
      </w:r>
      <w:r w:rsidRPr="008912DB">
        <w:rPr>
          <w:rFonts w:eastAsia="宋体" w:cs="Times New Roman"/>
          <w:sz w:val="24"/>
          <w:szCs w:val="24"/>
          <w:lang w:eastAsia="zh-CN"/>
        </w:rPr>
        <w:t>重要。</w:t>
      </w:r>
    </w:p>
    <w:p w14:paraId="4BE92F5B" w14:textId="3EF182A6" w:rsidR="009D0B84" w:rsidRPr="008912DB" w:rsidRDefault="009D0B84" w:rsidP="00E65C76">
      <w:pPr>
        <w:jc w:val="both"/>
        <w:rPr>
          <w:rFonts w:eastAsia="宋体" w:cs="Times New Roman"/>
          <w:sz w:val="24"/>
          <w:szCs w:val="24"/>
          <w:lang w:eastAsia="zh-CN"/>
        </w:rPr>
      </w:pPr>
    </w:p>
    <w:sectPr w:rsidR="009D0B84" w:rsidRPr="008912DB" w:rsidSect="00FC5257">
      <w:footerReference w:type="default" r:id="rId7"/>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2EEC" w14:textId="77777777" w:rsidR="00961E32" w:rsidRDefault="00961E32" w:rsidP="00B8121B">
      <w:pPr>
        <w:spacing w:after="0" w:line="240" w:lineRule="auto"/>
      </w:pPr>
      <w:r>
        <w:separator/>
      </w:r>
    </w:p>
  </w:endnote>
  <w:endnote w:type="continuationSeparator" w:id="0">
    <w:p w14:paraId="446208D6" w14:textId="77777777" w:rsidR="00961E32" w:rsidRDefault="00961E32" w:rsidP="00B8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725711"/>
      <w:docPartObj>
        <w:docPartGallery w:val="Page Numbers (Bottom of Page)"/>
        <w:docPartUnique/>
      </w:docPartObj>
    </w:sdtPr>
    <w:sdtContent>
      <w:sdt>
        <w:sdtPr>
          <w:id w:val="1728636285"/>
          <w:docPartObj>
            <w:docPartGallery w:val="Page Numbers (Top of Page)"/>
            <w:docPartUnique/>
          </w:docPartObj>
        </w:sdtPr>
        <w:sdtContent>
          <w:p w14:paraId="77F8D05D" w14:textId="04744929" w:rsidR="005222C5" w:rsidRDefault="005222C5">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75F822D" w14:textId="77777777" w:rsidR="005222C5" w:rsidRDefault="005222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6499" w14:textId="77777777" w:rsidR="00961E32" w:rsidRDefault="00961E32" w:rsidP="00B8121B">
      <w:pPr>
        <w:spacing w:after="0" w:line="240" w:lineRule="auto"/>
      </w:pPr>
      <w:r>
        <w:separator/>
      </w:r>
    </w:p>
  </w:footnote>
  <w:footnote w:type="continuationSeparator" w:id="0">
    <w:p w14:paraId="64E9F20C" w14:textId="77777777" w:rsidR="00961E32" w:rsidRDefault="00961E32" w:rsidP="00B81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AE4"/>
    <w:multiLevelType w:val="hybridMultilevel"/>
    <w:tmpl w:val="A7E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543B5"/>
    <w:multiLevelType w:val="hybridMultilevel"/>
    <w:tmpl w:val="3D8484C6"/>
    <w:lvl w:ilvl="0" w:tplc="C980A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922C6"/>
    <w:multiLevelType w:val="hybridMultilevel"/>
    <w:tmpl w:val="867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B4E53"/>
    <w:multiLevelType w:val="hybridMultilevel"/>
    <w:tmpl w:val="2C5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11F4E"/>
    <w:multiLevelType w:val="hybridMultilevel"/>
    <w:tmpl w:val="50E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F3291"/>
    <w:multiLevelType w:val="hybridMultilevel"/>
    <w:tmpl w:val="200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8462">
    <w:abstractNumId w:val="1"/>
  </w:num>
  <w:num w:numId="2" w16cid:durableId="179321462">
    <w:abstractNumId w:val="0"/>
  </w:num>
  <w:num w:numId="3" w16cid:durableId="2022079366">
    <w:abstractNumId w:val="2"/>
  </w:num>
  <w:num w:numId="4" w16cid:durableId="1408459765">
    <w:abstractNumId w:val="4"/>
  </w:num>
  <w:num w:numId="5" w16cid:durableId="1336810880">
    <w:abstractNumId w:val="5"/>
  </w:num>
  <w:num w:numId="6" w16cid:durableId="703944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A5"/>
    <w:rsid w:val="0000022A"/>
    <w:rsid w:val="00012854"/>
    <w:rsid w:val="00012B58"/>
    <w:rsid w:val="00035A0D"/>
    <w:rsid w:val="000470FA"/>
    <w:rsid w:val="000731AE"/>
    <w:rsid w:val="0008371C"/>
    <w:rsid w:val="0008520E"/>
    <w:rsid w:val="000A17E7"/>
    <w:rsid w:val="000B5E57"/>
    <w:rsid w:val="000D467A"/>
    <w:rsid w:val="00102A50"/>
    <w:rsid w:val="0012076A"/>
    <w:rsid w:val="001342E9"/>
    <w:rsid w:val="001565AD"/>
    <w:rsid w:val="00160A41"/>
    <w:rsid w:val="0019669B"/>
    <w:rsid w:val="001B3304"/>
    <w:rsid w:val="001D4AA3"/>
    <w:rsid w:val="001D5EA6"/>
    <w:rsid w:val="001F5A03"/>
    <w:rsid w:val="0022564E"/>
    <w:rsid w:val="00257AAB"/>
    <w:rsid w:val="00260736"/>
    <w:rsid w:val="00294849"/>
    <w:rsid w:val="00296AA5"/>
    <w:rsid w:val="002A623F"/>
    <w:rsid w:val="002C24B6"/>
    <w:rsid w:val="002C6085"/>
    <w:rsid w:val="002E24A1"/>
    <w:rsid w:val="003052F9"/>
    <w:rsid w:val="00336B75"/>
    <w:rsid w:val="00354C3C"/>
    <w:rsid w:val="00366D52"/>
    <w:rsid w:val="0037193F"/>
    <w:rsid w:val="00371B09"/>
    <w:rsid w:val="003743C7"/>
    <w:rsid w:val="0037441D"/>
    <w:rsid w:val="003A68B5"/>
    <w:rsid w:val="003D6EFB"/>
    <w:rsid w:val="00456013"/>
    <w:rsid w:val="00472346"/>
    <w:rsid w:val="00481074"/>
    <w:rsid w:val="00490F27"/>
    <w:rsid w:val="004D286F"/>
    <w:rsid w:val="004F3004"/>
    <w:rsid w:val="00522280"/>
    <w:rsid w:val="005222C5"/>
    <w:rsid w:val="005226FD"/>
    <w:rsid w:val="00532ACF"/>
    <w:rsid w:val="005658C3"/>
    <w:rsid w:val="00595296"/>
    <w:rsid w:val="005A4647"/>
    <w:rsid w:val="005B1143"/>
    <w:rsid w:val="005C05E3"/>
    <w:rsid w:val="005C54A0"/>
    <w:rsid w:val="005F2001"/>
    <w:rsid w:val="00630D65"/>
    <w:rsid w:val="00653441"/>
    <w:rsid w:val="006C1720"/>
    <w:rsid w:val="007010D7"/>
    <w:rsid w:val="00701A2C"/>
    <w:rsid w:val="00702570"/>
    <w:rsid w:val="00721FFA"/>
    <w:rsid w:val="00742478"/>
    <w:rsid w:val="00780229"/>
    <w:rsid w:val="00796DC8"/>
    <w:rsid w:val="007C0437"/>
    <w:rsid w:val="007F66B5"/>
    <w:rsid w:val="00827921"/>
    <w:rsid w:val="00842E2F"/>
    <w:rsid w:val="0087619B"/>
    <w:rsid w:val="00886D85"/>
    <w:rsid w:val="008912DB"/>
    <w:rsid w:val="0089505C"/>
    <w:rsid w:val="008B1646"/>
    <w:rsid w:val="008B6AFA"/>
    <w:rsid w:val="008E1989"/>
    <w:rsid w:val="00940B95"/>
    <w:rsid w:val="00961E32"/>
    <w:rsid w:val="009644AF"/>
    <w:rsid w:val="00975B84"/>
    <w:rsid w:val="00985D23"/>
    <w:rsid w:val="009B68A7"/>
    <w:rsid w:val="009D0B84"/>
    <w:rsid w:val="009D1730"/>
    <w:rsid w:val="009D3C0F"/>
    <w:rsid w:val="009E1B6C"/>
    <w:rsid w:val="009F7B7A"/>
    <w:rsid w:val="00A01942"/>
    <w:rsid w:val="00A17546"/>
    <w:rsid w:val="00A179C1"/>
    <w:rsid w:val="00A2072E"/>
    <w:rsid w:val="00A56BC2"/>
    <w:rsid w:val="00A712A8"/>
    <w:rsid w:val="00AA0840"/>
    <w:rsid w:val="00AC0A95"/>
    <w:rsid w:val="00AD50F9"/>
    <w:rsid w:val="00AD72CF"/>
    <w:rsid w:val="00B11FFC"/>
    <w:rsid w:val="00B25CA6"/>
    <w:rsid w:val="00B40963"/>
    <w:rsid w:val="00B567DD"/>
    <w:rsid w:val="00B71A8A"/>
    <w:rsid w:val="00B759E2"/>
    <w:rsid w:val="00B8121B"/>
    <w:rsid w:val="00B8237A"/>
    <w:rsid w:val="00B9044E"/>
    <w:rsid w:val="00B95BED"/>
    <w:rsid w:val="00B96C45"/>
    <w:rsid w:val="00BB45A9"/>
    <w:rsid w:val="00BD7FC7"/>
    <w:rsid w:val="00BF41EA"/>
    <w:rsid w:val="00C57505"/>
    <w:rsid w:val="00C84104"/>
    <w:rsid w:val="00C84AB5"/>
    <w:rsid w:val="00CC1407"/>
    <w:rsid w:val="00CC5A3E"/>
    <w:rsid w:val="00CD03DA"/>
    <w:rsid w:val="00CE0B38"/>
    <w:rsid w:val="00CE6686"/>
    <w:rsid w:val="00CF0434"/>
    <w:rsid w:val="00D01846"/>
    <w:rsid w:val="00D02C0E"/>
    <w:rsid w:val="00D27D49"/>
    <w:rsid w:val="00D502B6"/>
    <w:rsid w:val="00D56DE4"/>
    <w:rsid w:val="00D86298"/>
    <w:rsid w:val="00D90B3D"/>
    <w:rsid w:val="00DB7074"/>
    <w:rsid w:val="00DB70F6"/>
    <w:rsid w:val="00DC3317"/>
    <w:rsid w:val="00DC49C5"/>
    <w:rsid w:val="00DD3E0F"/>
    <w:rsid w:val="00DD6596"/>
    <w:rsid w:val="00DF5D26"/>
    <w:rsid w:val="00DF7A91"/>
    <w:rsid w:val="00E05068"/>
    <w:rsid w:val="00E22448"/>
    <w:rsid w:val="00E31AE8"/>
    <w:rsid w:val="00E32DF6"/>
    <w:rsid w:val="00E3428F"/>
    <w:rsid w:val="00E46B05"/>
    <w:rsid w:val="00E50776"/>
    <w:rsid w:val="00E60995"/>
    <w:rsid w:val="00E65C76"/>
    <w:rsid w:val="00E8013C"/>
    <w:rsid w:val="00EB57AD"/>
    <w:rsid w:val="00EC613C"/>
    <w:rsid w:val="00F264E9"/>
    <w:rsid w:val="00F653EA"/>
    <w:rsid w:val="00F822DC"/>
    <w:rsid w:val="00F96D2F"/>
    <w:rsid w:val="00FC5257"/>
    <w:rsid w:val="00FC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EC201"/>
  <w15:chartTrackingRefBased/>
  <w15:docId w15:val="{9932FEFD-88A0-4797-B593-AEEEA69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5"/>
    <w:pPr>
      <w:ind w:left="720"/>
      <w:contextualSpacing/>
    </w:pPr>
  </w:style>
  <w:style w:type="paragraph" w:styleId="a4">
    <w:name w:val="header"/>
    <w:basedOn w:val="a"/>
    <w:link w:val="a5"/>
    <w:uiPriority w:val="99"/>
    <w:unhideWhenUsed/>
    <w:rsid w:val="00B8121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B8121B"/>
    <w:rPr>
      <w:sz w:val="18"/>
      <w:szCs w:val="18"/>
    </w:rPr>
  </w:style>
  <w:style w:type="paragraph" w:styleId="a6">
    <w:name w:val="footer"/>
    <w:basedOn w:val="a"/>
    <w:link w:val="a7"/>
    <w:uiPriority w:val="99"/>
    <w:unhideWhenUsed/>
    <w:rsid w:val="00B8121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B8121B"/>
    <w:rPr>
      <w:sz w:val="18"/>
      <w:szCs w:val="18"/>
    </w:rPr>
  </w:style>
  <w:style w:type="paragraph" w:styleId="a8">
    <w:name w:val="Revision"/>
    <w:hidden/>
    <w:uiPriority w:val="99"/>
    <w:semiHidden/>
    <w:rsid w:val="00083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Akin</dc:creator>
  <cp:keywords/>
  <dc:description/>
  <cp:lastModifiedBy>安与恩</cp:lastModifiedBy>
  <cp:revision>3</cp:revision>
  <dcterms:created xsi:type="dcterms:W3CDTF">2022-11-15T09:22:00Z</dcterms:created>
  <dcterms:modified xsi:type="dcterms:W3CDTF">2022-11-15T09:23:00Z</dcterms:modified>
</cp:coreProperties>
</file>