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55BF" w14:textId="5236B302" w:rsidR="00841280" w:rsidRDefault="00801E88" w:rsidP="00801E88">
      <w:pPr>
        <w:jc w:val="center"/>
        <w:rPr>
          <w:rFonts w:ascii="Times New Roman" w:hAnsi="Times New Roman" w:cs="Times New Roman"/>
          <w:b/>
          <w:bCs/>
          <w:sz w:val="28"/>
          <w:szCs w:val="28"/>
        </w:rPr>
      </w:pPr>
      <w:r w:rsidRPr="00801E88">
        <w:rPr>
          <w:rFonts w:ascii="Times New Roman" w:hAnsi="Times New Roman" w:cs="Times New Roman"/>
          <w:b/>
          <w:bCs/>
          <w:sz w:val="28"/>
          <w:szCs w:val="28"/>
        </w:rPr>
        <w:t>Webinar Wrap-up</w:t>
      </w:r>
    </w:p>
    <w:p w14:paraId="177E3762" w14:textId="2F531449" w:rsidR="00583854" w:rsidRPr="005B651A" w:rsidRDefault="005B651A" w:rsidP="00801E88">
      <w:pPr>
        <w:jc w:val="center"/>
        <w:rPr>
          <w:rFonts w:ascii="宋体" w:eastAsia="宋体" w:hAnsi="宋体" w:cs="Times New Roman"/>
          <w:b/>
          <w:bCs/>
          <w:sz w:val="28"/>
          <w:szCs w:val="28"/>
        </w:rPr>
      </w:pPr>
      <w:r w:rsidRPr="005B651A">
        <w:rPr>
          <w:rFonts w:ascii="宋体" w:eastAsia="宋体" w:hAnsi="宋体" w:cs="Times New Roman" w:hint="eastAsia"/>
          <w:b/>
          <w:bCs/>
          <w:sz w:val="28"/>
          <w:szCs w:val="28"/>
        </w:rPr>
        <w:t>网络研讨会闭幕致辞</w:t>
      </w:r>
    </w:p>
    <w:p w14:paraId="009BCB63" w14:textId="73D64C09" w:rsidR="00801E88" w:rsidRDefault="00801E88" w:rsidP="00801E88">
      <w:pPr>
        <w:jc w:val="center"/>
        <w:rPr>
          <w:rFonts w:ascii="Times New Roman" w:hAnsi="Times New Roman" w:cs="Times New Roman"/>
          <w:sz w:val="24"/>
          <w:szCs w:val="24"/>
        </w:rPr>
      </w:pPr>
    </w:p>
    <w:p w14:paraId="7F2FE283" w14:textId="66B8ED6F" w:rsidR="00801E88" w:rsidRDefault="00801E88" w:rsidP="00801E88">
      <w:pPr>
        <w:ind w:firstLineChars="200" w:firstLine="48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t</w:t>
      </w:r>
      <w:r>
        <w:rPr>
          <w:rFonts w:ascii="Times New Roman" w:hAnsi="Times New Roman" w:cs="Times New Roman"/>
          <w:sz w:val="24"/>
          <w:szCs w:val="24"/>
        </w:rPr>
        <w:t xml:space="preserve"> is trite to say the relationship between the US and China is</w:t>
      </w:r>
      <w:r w:rsidR="002D0C02">
        <w:rPr>
          <w:rFonts w:ascii="Times New Roman" w:hAnsi="Times New Roman" w:cs="Times New Roman"/>
          <w:sz w:val="24"/>
          <w:szCs w:val="24"/>
        </w:rPr>
        <w:t xml:space="preserve"> of great</w:t>
      </w:r>
      <w:r>
        <w:rPr>
          <w:rFonts w:ascii="Times New Roman" w:hAnsi="Times New Roman" w:cs="Times New Roman"/>
          <w:sz w:val="24"/>
          <w:szCs w:val="24"/>
        </w:rPr>
        <w:t xml:space="preserve"> importan</w:t>
      </w:r>
      <w:r w:rsidR="002D0C02">
        <w:rPr>
          <w:rFonts w:ascii="Times New Roman" w:hAnsi="Times New Roman" w:cs="Times New Roman"/>
          <w:sz w:val="24"/>
          <w:szCs w:val="24"/>
        </w:rPr>
        <w:t>ce</w:t>
      </w:r>
      <w:r>
        <w:rPr>
          <w:rFonts w:ascii="Times New Roman" w:hAnsi="Times New Roman" w:cs="Times New Roman"/>
          <w:sz w:val="24"/>
          <w:szCs w:val="24"/>
        </w:rPr>
        <w:t xml:space="preserve">. </w:t>
      </w:r>
      <w:r w:rsidR="002D0C02">
        <w:rPr>
          <w:rFonts w:ascii="Times New Roman" w:hAnsi="Times New Roman" w:cs="Times New Roman"/>
          <w:sz w:val="24"/>
          <w:szCs w:val="24"/>
        </w:rPr>
        <w:t xml:space="preserve">One of </w:t>
      </w:r>
      <w:r>
        <w:rPr>
          <w:rFonts w:ascii="Times New Roman" w:hAnsi="Times New Roman" w:cs="Times New Roman"/>
          <w:sz w:val="24"/>
          <w:szCs w:val="24"/>
        </w:rPr>
        <w:t>the most significant part</w:t>
      </w:r>
      <w:r w:rsidR="002D0C02">
        <w:rPr>
          <w:rFonts w:ascii="Times New Roman" w:hAnsi="Times New Roman" w:cs="Times New Roman"/>
          <w:sz w:val="24"/>
          <w:szCs w:val="24"/>
        </w:rPr>
        <w:t>s</w:t>
      </w:r>
      <w:r>
        <w:rPr>
          <w:rFonts w:ascii="Times New Roman" w:hAnsi="Times New Roman" w:cs="Times New Roman"/>
          <w:sz w:val="24"/>
          <w:szCs w:val="24"/>
        </w:rPr>
        <w:t xml:space="preserve"> of that relationship is international trade and the protection of intellectual property, the topics we briefly discuss</w:t>
      </w:r>
      <w:r w:rsidR="007E28B2">
        <w:rPr>
          <w:rFonts w:ascii="Times New Roman" w:hAnsi="Times New Roman" w:cs="Times New Roman"/>
          <w:sz w:val="24"/>
          <w:szCs w:val="24"/>
        </w:rPr>
        <w:t>ed</w:t>
      </w:r>
      <w:r>
        <w:rPr>
          <w:rFonts w:ascii="Times New Roman" w:hAnsi="Times New Roman" w:cs="Times New Roman"/>
          <w:sz w:val="24"/>
          <w:szCs w:val="24"/>
        </w:rPr>
        <w:t xml:space="preserve"> in this webinar.</w:t>
      </w:r>
    </w:p>
    <w:p w14:paraId="3A08FE12" w14:textId="394F2383" w:rsidR="005B651A" w:rsidRPr="00AF2125" w:rsidRDefault="002B01C2" w:rsidP="00801E88">
      <w:pPr>
        <w:ind w:firstLineChars="200" w:firstLine="480"/>
        <w:rPr>
          <w:rFonts w:ascii="宋体" w:eastAsia="宋体" w:hAnsi="宋体" w:cs="Times New Roman"/>
          <w:sz w:val="24"/>
          <w:szCs w:val="24"/>
        </w:rPr>
      </w:pPr>
      <w:r>
        <w:rPr>
          <w:rFonts w:ascii="宋体" w:eastAsia="宋体" w:hAnsi="宋体" w:cs="Times New Roman" w:hint="eastAsia"/>
          <w:sz w:val="24"/>
          <w:szCs w:val="24"/>
        </w:rPr>
        <w:t>中美两国关系</w:t>
      </w:r>
      <w:r w:rsidR="0085455D">
        <w:rPr>
          <w:rFonts w:ascii="宋体" w:eastAsia="宋体" w:hAnsi="宋体" w:cs="Times New Roman" w:hint="eastAsia"/>
          <w:sz w:val="24"/>
          <w:szCs w:val="24"/>
        </w:rPr>
        <w:t>至关</w:t>
      </w:r>
      <w:r w:rsidR="00AF2125" w:rsidRPr="00AF2125">
        <w:rPr>
          <w:rFonts w:ascii="宋体" w:eastAsia="宋体" w:hAnsi="宋体" w:cs="Times New Roman" w:hint="eastAsia"/>
          <w:sz w:val="24"/>
          <w:szCs w:val="24"/>
        </w:rPr>
        <w:t>重要</w:t>
      </w:r>
      <w:r>
        <w:rPr>
          <w:rFonts w:ascii="宋体" w:eastAsia="宋体" w:hAnsi="宋体" w:cs="Times New Roman" w:hint="eastAsia"/>
          <w:sz w:val="24"/>
          <w:szCs w:val="24"/>
        </w:rPr>
        <w:t>，</w:t>
      </w:r>
      <w:r w:rsidR="003E3063">
        <w:rPr>
          <w:rFonts w:ascii="宋体" w:eastAsia="宋体" w:hAnsi="宋体" w:cs="Times New Roman" w:hint="eastAsia"/>
          <w:sz w:val="24"/>
          <w:szCs w:val="24"/>
        </w:rPr>
        <w:t>此乃</w:t>
      </w:r>
      <w:r w:rsidR="00AF2125" w:rsidRPr="00AF2125">
        <w:rPr>
          <w:rFonts w:ascii="宋体" w:eastAsia="宋体" w:hAnsi="宋体" w:cs="Times New Roman" w:hint="eastAsia"/>
          <w:sz w:val="24"/>
          <w:szCs w:val="24"/>
        </w:rPr>
        <w:t>老生常谈</w:t>
      </w:r>
      <w:r w:rsidR="00035E07">
        <w:rPr>
          <w:rFonts w:ascii="宋体" w:eastAsia="宋体" w:hAnsi="宋体" w:cs="Times New Roman" w:hint="eastAsia"/>
          <w:sz w:val="24"/>
          <w:szCs w:val="24"/>
        </w:rPr>
        <w:t>。</w:t>
      </w:r>
      <w:r w:rsidR="00CC0259">
        <w:rPr>
          <w:rFonts w:ascii="宋体" w:eastAsia="宋体" w:hAnsi="宋体" w:cs="Times New Roman" w:hint="eastAsia"/>
          <w:sz w:val="24"/>
          <w:szCs w:val="24"/>
        </w:rPr>
        <w:t>中美关系的核心</w:t>
      </w:r>
      <w:r w:rsidR="003F61D0">
        <w:rPr>
          <w:rFonts w:ascii="宋体" w:eastAsia="宋体" w:hAnsi="宋体" w:cs="Times New Roman" w:hint="eastAsia"/>
          <w:sz w:val="24"/>
          <w:szCs w:val="24"/>
        </w:rPr>
        <w:t>之一为</w:t>
      </w:r>
      <w:r w:rsidR="00AF2125" w:rsidRPr="00AF2125">
        <w:rPr>
          <w:rFonts w:ascii="宋体" w:eastAsia="宋体" w:hAnsi="宋体" w:cs="Times New Roman" w:hint="eastAsia"/>
          <w:sz w:val="24"/>
          <w:szCs w:val="24"/>
        </w:rPr>
        <w:t>国际贸易和知识产权保护，也就是我们在这次网络研讨会</w:t>
      </w:r>
      <w:r>
        <w:rPr>
          <w:rFonts w:ascii="宋体" w:eastAsia="宋体" w:hAnsi="宋体" w:cs="Times New Roman" w:hint="eastAsia"/>
          <w:sz w:val="24"/>
          <w:szCs w:val="24"/>
        </w:rPr>
        <w:t>所</w:t>
      </w:r>
      <w:r w:rsidR="00AF2125" w:rsidRPr="00AF2125">
        <w:rPr>
          <w:rFonts w:ascii="宋体" w:eastAsia="宋体" w:hAnsi="宋体" w:cs="Times New Roman" w:hint="eastAsia"/>
          <w:sz w:val="24"/>
          <w:szCs w:val="24"/>
        </w:rPr>
        <w:t>讨论的主题。</w:t>
      </w:r>
    </w:p>
    <w:p w14:paraId="5E5BB9F3" w14:textId="50819F01" w:rsidR="006B59B7" w:rsidRDefault="00801E88" w:rsidP="00801E88">
      <w:pPr>
        <w:ind w:firstLineChars="200" w:firstLine="480"/>
        <w:rPr>
          <w:rFonts w:ascii="Times New Roman" w:hAnsi="Times New Roman" w:cs="Times New Roman"/>
          <w:sz w:val="24"/>
          <w:szCs w:val="24"/>
        </w:rPr>
      </w:pPr>
      <w:r>
        <w:rPr>
          <w:rFonts w:ascii="Times New Roman" w:hAnsi="Times New Roman" w:cs="Times New Roman"/>
          <w:sz w:val="24"/>
          <w:szCs w:val="24"/>
        </w:rPr>
        <w:t>The international economy is poor and inflation is</w:t>
      </w:r>
      <w:r w:rsidR="006B59B7">
        <w:rPr>
          <w:rFonts w:ascii="Times New Roman" w:hAnsi="Times New Roman" w:cs="Times New Roman"/>
          <w:sz w:val="24"/>
          <w:szCs w:val="24"/>
        </w:rPr>
        <w:t xml:space="preserve"> raging, which is</w:t>
      </w:r>
      <w:r>
        <w:rPr>
          <w:rFonts w:ascii="Times New Roman" w:hAnsi="Times New Roman" w:cs="Times New Roman"/>
          <w:sz w:val="24"/>
          <w:szCs w:val="24"/>
        </w:rPr>
        <w:t xml:space="preserve"> having a</w:t>
      </w:r>
      <w:r w:rsidR="00572839">
        <w:rPr>
          <w:rFonts w:ascii="Times New Roman" w:hAnsi="Times New Roman" w:cs="Times New Roman"/>
          <w:sz w:val="24"/>
          <w:szCs w:val="24"/>
        </w:rPr>
        <w:t xml:space="preserve"> </w:t>
      </w:r>
      <w:r w:rsidR="006737A6">
        <w:rPr>
          <w:rFonts w:ascii="Times New Roman" w:hAnsi="Times New Roman" w:cs="Times New Roman"/>
          <w:sz w:val="24"/>
          <w:szCs w:val="24"/>
        </w:rPr>
        <w:t xml:space="preserve">significant </w:t>
      </w:r>
      <w:r w:rsidR="00572839">
        <w:rPr>
          <w:rFonts w:ascii="Times New Roman" w:hAnsi="Times New Roman" w:cs="Times New Roman"/>
          <w:sz w:val="24"/>
          <w:szCs w:val="24"/>
        </w:rPr>
        <w:t>detrimental</w:t>
      </w:r>
      <w:r w:rsidR="00FB0CC6">
        <w:rPr>
          <w:rFonts w:ascii="Times New Roman" w:hAnsi="Times New Roman" w:cs="Times New Roman"/>
          <w:sz w:val="24"/>
          <w:szCs w:val="24"/>
        </w:rPr>
        <w:t xml:space="preserve"> </w:t>
      </w:r>
      <w:r>
        <w:rPr>
          <w:rFonts w:ascii="Times New Roman" w:hAnsi="Times New Roman" w:cs="Times New Roman"/>
          <w:sz w:val="24"/>
          <w:szCs w:val="24"/>
        </w:rPr>
        <w:t xml:space="preserve">effect on the </w:t>
      </w:r>
      <w:r w:rsidR="00FB0CC6">
        <w:rPr>
          <w:rFonts w:ascii="Times New Roman" w:hAnsi="Times New Roman" w:cs="Times New Roman"/>
          <w:sz w:val="24"/>
          <w:szCs w:val="24"/>
        </w:rPr>
        <w:t>living standards of people</w:t>
      </w:r>
      <w:r w:rsidR="006737A6">
        <w:rPr>
          <w:rFonts w:ascii="Times New Roman" w:hAnsi="Times New Roman" w:cs="Times New Roman"/>
          <w:sz w:val="24"/>
          <w:szCs w:val="24"/>
        </w:rPr>
        <w:t xml:space="preserve"> around the world</w:t>
      </w:r>
      <w:r w:rsidR="006B59B7">
        <w:rPr>
          <w:rFonts w:ascii="Times New Roman" w:hAnsi="Times New Roman" w:cs="Times New Roman"/>
          <w:sz w:val="24"/>
          <w:szCs w:val="24"/>
        </w:rPr>
        <w:t>. This is</w:t>
      </w:r>
      <w:r>
        <w:rPr>
          <w:rFonts w:ascii="Times New Roman" w:hAnsi="Times New Roman" w:cs="Times New Roman"/>
          <w:sz w:val="24"/>
          <w:szCs w:val="24"/>
        </w:rPr>
        <w:t xml:space="preserve"> in part as a result of the Russian invasion of Ukraine and engendered hostility between </w:t>
      </w:r>
      <w:r w:rsidR="009E3AAA">
        <w:rPr>
          <w:rFonts w:ascii="Times New Roman" w:hAnsi="Times New Roman" w:cs="Times New Roman"/>
          <w:sz w:val="24"/>
          <w:szCs w:val="24"/>
        </w:rPr>
        <w:t>some</w:t>
      </w:r>
      <w:r>
        <w:rPr>
          <w:rFonts w:ascii="Times New Roman" w:hAnsi="Times New Roman" w:cs="Times New Roman"/>
          <w:sz w:val="24"/>
          <w:szCs w:val="24"/>
        </w:rPr>
        <w:t xml:space="preserve"> parties</w:t>
      </w:r>
      <w:r w:rsidR="006B59B7">
        <w:rPr>
          <w:rFonts w:ascii="Times New Roman" w:hAnsi="Times New Roman" w:cs="Times New Roman"/>
          <w:sz w:val="24"/>
          <w:szCs w:val="24"/>
        </w:rPr>
        <w:t xml:space="preserve">. </w:t>
      </w:r>
    </w:p>
    <w:p w14:paraId="73D6F3A7" w14:textId="17BDC77A" w:rsidR="005B651A" w:rsidRPr="00035E07" w:rsidRDefault="00CC0259" w:rsidP="00801E88">
      <w:pPr>
        <w:ind w:firstLineChars="200" w:firstLine="480"/>
        <w:rPr>
          <w:rFonts w:ascii="宋体" w:eastAsia="宋体" w:hAnsi="宋体" w:cs="Times New Roman"/>
          <w:sz w:val="24"/>
          <w:szCs w:val="24"/>
        </w:rPr>
      </w:pPr>
      <w:r>
        <w:rPr>
          <w:rFonts w:ascii="宋体" w:eastAsia="宋体" w:hAnsi="宋体" w:cs="Times New Roman" w:hint="eastAsia"/>
          <w:sz w:val="24"/>
          <w:szCs w:val="24"/>
        </w:rPr>
        <w:t>全球</w:t>
      </w:r>
      <w:r w:rsidR="003E3063" w:rsidRPr="00035E07">
        <w:rPr>
          <w:rFonts w:ascii="宋体" w:eastAsia="宋体" w:hAnsi="宋体" w:cs="Times New Roman" w:hint="eastAsia"/>
          <w:sz w:val="24"/>
          <w:szCs w:val="24"/>
        </w:rPr>
        <w:t>经济</w:t>
      </w:r>
      <w:r w:rsidR="00A36502">
        <w:rPr>
          <w:rFonts w:ascii="宋体" w:eastAsia="宋体" w:hAnsi="宋体" w:cs="Times New Roman" w:hint="eastAsia"/>
          <w:sz w:val="24"/>
          <w:szCs w:val="24"/>
        </w:rPr>
        <w:t>增长乏力</w:t>
      </w:r>
      <w:r w:rsidR="003E3063" w:rsidRPr="00035E07">
        <w:rPr>
          <w:rFonts w:ascii="宋体" w:eastAsia="宋体" w:hAnsi="宋体" w:cs="Times New Roman" w:hint="eastAsia"/>
          <w:sz w:val="24"/>
          <w:szCs w:val="24"/>
        </w:rPr>
        <w:t>，通货膨胀肆虐，</w:t>
      </w:r>
      <w:r w:rsidR="00163F5A">
        <w:rPr>
          <w:rFonts w:ascii="宋体" w:eastAsia="宋体" w:hAnsi="宋体" w:cs="Times New Roman" w:hint="eastAsia"/>
          <w:sz w:val="24"/>
          <w:szCs w:val="24"/>
        </w:rPr>
        <w:t>各国人民</w:t>
      </w:r>
      <w:r w:rsidR="003E3063" w:rsidRPr="00035E07">
        <w:rPr>
          <w:rFonts w:ascii="宋体" w:eastAsia="宋体" w:hAnsi="宋体" w:cs="Times New Roman" w:hint="eastAsia"/>
          <w:sz w:val="24"/>
          <w:szCs w:val="24"/>
        </w:rPr>
        <w:t>的生活水平</w:t>
      </w:r>
      <w:r w:rsidR="00163F5A">
        <w:rPr>
          <w:rFonts w:ascii="宋体" w:eastAsia="宋体" w:hAnsi="宋体" w:cs="Times New Roman" w:hint="eastAsia"/>
          <w:sz w:val="24"/>
          <w:szCs w:val="24"/>
        </w:rPr>
        <w:t>普遍</w:t>
      </w:r>
      <w:r w:rsidR="00A36502">
        <w:rPr>
          <w:rFonts w:ascii="宋体" w:eastAsia="宋体" w:hAnsi="宋体" w:cs="Times New Roman" w:hint="eastAsia"/>
          <w:sz w:val="24"/>
          <w:szCs w:val="24"/>
        </w:rPr>
        <w:t>下降</w:t>
      </w:r>
      <w:r w:rsidR="00DC3047">
        <w:rPr>
          <w:rFonts w:ascii="宋体" w:eastAsia="宋体" w:hAnsi="宋体" w:cs="Times New Roman" w:hint="eastAsia"/>
          <w:sz w:val="24"/>
          <w:szCs w:val="24"/>
        </w:rPr>
        <w:t>，原因</w:t>
      </w:r>
      <w:r w:rsidR="00F879B4">
        <w:rPr>
          <w:rFonts w:ascii="宋体" w:eastAsia="宋体" w:hAnsi="宋体" w:cs="Times New Roman" w:hint="eastAsia"/>
          <w:sz w:val="24"/>
          <w:szCs w:val="24"/>
        </w:rPr>
        <w:t>之一</w:t>
      </w:r>
      <w:r w:rsidR="00DC3047">
        <w:rPr>
          <w:rFonts w:ascii="宋体" w:eastAsia="宋体" w:hAnsi="宋体" w:cs="Times New Roman" w:hint="eastAsia"/>
          <w:sz w:val="24"/>
          <w:szCs w:val="24"/>
        </w:rPr>
        <w:t>在于</w:t>
      </w:r>
      <w:r w:rsidR="003E3063" w:rsidRPr="00035E07">
        <w:rPr>
          <w:rFonts w:ascii="宋体" w:eastAsia="宋体" w:hAnsi="宋体" w:cs="Times New Roman" w:hint="eastAsia"/>
          <w:sz w:val="24"/>
          <w:szCs w:val="24"/>
        </w:rPr>
        <w:t>俄罗斯入侵乌克兰，</w:t>
      </w:r>
      <w:r w:rsidR="00CF489D">
        <w:rPr>
          <w:rFonts w:ascii="宋体" w:eastAsia="宋体" w:hAnsi="宋体" w:cs="Times New Roman" w:hint="eastAsia"/>
          <w:sz w:val="24"/>
          <w:szCs w:val="24"/>
        </w:rPr>
        <w:t>有关国家敌对</w:t>
      </w:r>
      <w:r w:rsidR="00DC3047">
        <w:rPr>
          <w:rFonts w:ascii="宋体" w:eastAsia="宋体" w:hAnsi="宋体" w:cs="Times New Roman" w:hint="eastAsia"/>
          <w:sz w:val="24"/>
          <w:szCs w:val="24"/>
        </w:rPr>
        <w:t>情绪滋生</w:t>
      </w:r>
      <w:r w:rsidR="003E3063" w:rsidRPr="00035E07">
        <w:rPr>
          <w:rFonts w:ascii="宋体" w:eastAsia="宋体" w:hAnsi="宋体" w:cs="Times New Roman" w:hint="eastAsia"/>
          <w:sz w:val="24"/>
          <w:szCs w:val="24"/>
        </w:rPr>
        <w:t>。</w:t>
      </w:r>
    </w:p>
    <w:p w14:paraId="3BE40808" w14:textId="669A4C30" w:rsidR="000202AC" w:rsidRDefault="006B59B7" w:rsidP="000202AC">
      <w:pPr>
        <w:ind w:firstLineChars="200" w:firstLine="480"/>
        <w:rPr>
          <w:rFonts w:ascii="Times New Roman" w:hAnsi="Times New Roman" w:cs="Times New Roman"/>
          <w:sz w:val="24"/>
          <w:szCs w:val="24"/>
        </w:rPr>
      </w:pPr>
      <w:r>
        <w:rPr>
          <w:rFonts w:ascii="Times New Roman" w:hAnsi="Times New Roman" w:cs="Times New Roman"/>
          <w:sz w:val="24"/>
          <w:szCs w:val="24"/>
        </w:rPr>
        <w:t>The</w:t>
      </w:r>
      <w:r w:rsidR="009E3AAA">
        <w:rPr>
          <w:rFonts w:ascii="Times New Roman" w:hAnsi="Times New Roman" w:cs="Times New Roman"/>
          <w:sz w:val="24"/>
          <w:szCs w:val="24"/>
        </w:rPr>
        <w:t xml:space="preserve"> economic situation and</w:t>
      </w:r>
      <w:r>
        <w:rPr>
          <w:rFonts w:ascii="Times New Roman" w:hAnsi="Times New Roman" w:cs="Times New Roman"/>
          <w:sz w:val="24"/>
          <w:szCs w:val="24"/>
        </w:rPr>
        <w:t xml:space="preserve"> hostility existing between the US and China has caused a</w:t>
      </w:r>
      <w:r w:rsidR="00A47F4A">
        <w:rPr>
          <w:rFonts w:ascii="Times New Roman" w:hAnsi="Times New Roman" w:cs="Times New Roman"/>
          <w:sz w:val="24"/>
          <w:szCs w:val="24"/>
        </w:rPr>
        <w:t xml:space="preserve"> slowdown</w:t>
      </w:r>
      <w:r>
        <w:rPr>
          <w:rFonts w:ascii="Times New Roman" w:hAnsi="Times New Roman" w:cs="Times New Roman"/>
          <w:sz w:val="24"/>
          <w:szCs w:val="24"/>
        </w:rPr>
        <w:t xml:space="preserve"> in trade. Such things as tariffs, duties, countervailing duties and the like</w:t>
      </w:r>
      <w:r w:rsidR="008D4A48">
        <w:rPr>
          <w:rFonts w:ascii="Times New Roman" w:hAnsi="Times New Roman" w:cs="Times New Roman"/>
          <w:sz w:val="24"/>
          <w:szCs w:val="24"/>
        </w:rPr>
        <w:t xml:space="preserve"> </w:t>
      </w:r>
      <w:r w:rsidR="008D4A48">
        <w:rPr>
          <w:rFonts w:ascii="Times New Roman" w:hAnsi="Times New Roman" w:cs="Times New Roman" w:hint="eastAsia"/>
          <w:sz w:val="24"/>
          <w:szCs w:val="24"/>
        </w:rPr>
        <w:t>on</w:t>
      </w:r>
      <w:r w:rsidR="008D4A48">
        <w:rPr>
          <w:rFonts w:ascii="Times New Roman" w:hAnsi="Times New Roman" w:cs="Times New Roman"/>
          <w:sz w:val="24"/>
          <w:szCs w:val="24"/>
        </w:rPr>
        <w:t xml:space="preserve"> Chinese products entering the US market</w:t>
      </w:r>
      <w:r>
        <w:rPr>
          <w:rFonts w:ascii="Times New Roman" w:hAnsi="Times New Roman" w:cs="Times New Roman"/>
          <w:sz w:val="24"/>
          <w:szCs w:val="24"/>
        </w:rPr>
        <w:t xml:space="preserve"> increases the cost of products to the consumer.</w:t>
      </w:r>
      <w:r w:rsidR="000202AC">
        <w:rPr>
          <w:rFonts w:ascii="Times New Roman" w:hAnsi="Times New Roman" w:cs="Times New Roman"/>
          <w:sz w:val="24"/>
          <w:szCs w:val="24"/>
        </w:rPr>
        <w:t xml:space="preserve"> </w:t>
      </w:r>
      <w:r w:rsidR="000202AC" w:rsidRPr="00CA3EF1">
        <w:rPr>
          <w:rFonts w:ascii="Times New Roman" w:hAnsi="Times New Roman" w:cs="Times New Roman"/>
          <w:sz w:val="24"/>
          <w:szCs w:val="24"/>
        </w:rPr>
        <w:t>China is retaliating by placing duties on the US goods. For e</w:t>
      </w:r>
      <w:r w:rsidR="000202AC">
        <w:rPr>
          <w:rFonts w:ascii="Times New Roman" w:hAnsi="Times New Roman" w:cs="Times New Roman"/>
          <w:sz w:val="24"/>
          <w:szCs w:val="24"/>
        </w:rPr>
        <w:t xml:space="preserve">xample, </w:t>
      </w:r>
      <w:r w:rsidR="00CF489D">
        <w:rPr>
          <w:rFonts w:ascii="Times New Roman" w:hAnsi="Times New Roman" w:cs="Times New Roman" w:hint="eastAsia"/>
          <w:sz w:val="24"/>
          <w:szCs w:val="24"/>
        </w:rPr>
        <w:t>i</w:t>
      </w:r>
      <w:r w:rsidR="000202AC" w:rsidRPr="000202AC">
        <w:rPr>
          <w:rFonts w:ascii="Times New Roman" w:hAnsi="Times New Roman" w:cs="Times New Roman"/>
          <w:sz w:val="24"/>
          <w:szCs w:val="24"/>
        </w:rPr>
        <w:t xml:space="preserve">n 2018, Trump’s administration imposed four rounds of additional tariffs on approximately two-thirds of Chinese imports to the US under Section 301, including spare parts for cars, home appliances, luggage etc. </w:t>
      </w:r>
    </w:p>
    <w:p w14:paraId="30116B36" w14:textId="6D982120" w:rsidR="00ED0048" w:rsidRPr="00ED0048" w:rsidRDefault="00ED0048" w:rsidP="000202AC">
      <w:pPr>
        <w:ind w:firstLineChars="200" w:firstLine="480"/>
        <w:rPr>
          <w:rFonts w:ascii="宋体" w:eastAsia="宋体" w:hAnsi="宋体" w:cs="Times New Roman"/>
          <w:sz w:val="24"/>
          <w:szCs w:val="24"/>
        </w:rPr>
      </w:pPr>
      <w:r>
        <w:rPr>
          <w:rFonts w:ascii="宋体" w:eastAsia="宋体" w:hAnsi="宋体" w:cs="Times New Roman" w:hint="eastAsia"/>
          <w:sz w:val="24"/>
          <w:szCs w:val="24"/>
        </w:rPr>
        <w:t>中美两国</w:t>
      </w:r>
      <w:r w:rsidRPr="00ED0048">
        <w:rPr>
          <w:rFonts w:ascii="宋体" w:eastAsia="宋体" w:hAnsi="宋体" w:cs="Times New Roman" w:hint="eastAsia"/>
          <w:sz w:val="24"/>
          <w:szCs w:val="24"/>
        </w:rPr>
        <w:t>的经济形势</w:t>
      </w:r>
      <w:r>
        <w:rPr>
          <w:rFonts w:ascii="宋体" w:eastAsia="宋体" w:hAnsi="宋体" w:cs="Times New Roman" w:hint="eastAsia"/>
          <w:sz w:val="24"/>
          <w:szCs w:val="24"/>
        </w:rPr>
        <w:t>以及两国间的对抗情绪</w:t>
      </w:r>
      <w:r w:rsidRPr="00ED0048">
        <w:rPr>
          <w:rFonts w:ascii="宋体" w:eastAsia="宋体" w:hAnsi="宋体" w:cs="Times New Roman" w:hint="eastAsia"/>
          <w:sz w:val="24"/>
          <w:szCs w:val="24"/>
        </w:rPr>
        <w:t>导致贸易放缓。美国</w:t>
      </w:r>
      <w:r>
        <w:rPr>
          <w:rFonts w:ascii="宋体" w:eastAsia="宋体" w:hAnsi="宋体" w:cs="Times New Roman" w:hint="eastAsia"/>
          <w:sz w:val="24"/>
          <w:szCs w:val="24"/>
        </w:rPr>
        <w:t>对进入本土</w:t>
      </w:r>
      <w:r w:rsidRPr="00ED0048">
        <w:rPr>
          <w:rFonts w:ascii="宋体" w:eastAsia="宋体" w:hAnsi="宋体" w:cs="Times New Roman" w:hint="eastAsia"/>
          <w:sz w:val="24"/>
          <w:szCs w:val="24"/>
        </w:rPr>
        <w:t>市场的中国产品征收关税、反补贴税等，</w:t>
      </w:r>
      <w:r>
        <w:rPr>
          <w:rFonts w:ascii="宋体" w:eastAsia="宋体" w:hAnsi="宋体" w:cs="Times New Roman" w:hint="eastAsia"/>
          <w:sz w:val="24"/>
          <w:szCs w:val="24"/>
        </w:rPr>
        <w:t>令</w:t>
      </w:r>
      <w:bookmarkStart w:id="0" w:name="_Hlk120266975"/>
      <w:r>
        <w:rPr>
          <w:rFonts w:ascii="宋体" w:eastAsia="宋体" w:hAnsi="宋体" w:cs="Times New Roman" w:hint="eastAsia"/>
          <w:sz w:val="24"/>
          <w:szCs w:val="24"/>
        </w:rPr>
        <w:t>消费者不得不承受产品价格上涨</w:t>
      </w:r>
      <w:bookmarkEnd w:id="0"/>
      <w:r w:rsidRPr="00ED0048">
        <w:rPr>
          <w:rFonts w:ascii="宋体" w:eastAsia="宋体" w:hAnsi="宋体" w:cs="Times New Roman" w:hint="eastAsia"/>
          <w:sz w:val="24"/>
          <w:szCs w:val="24"/>
        </w:rPr>
        <w:t>。中国</w:t>
      </w:r>
      <w:r>
        <w:rPr>
          <w:rFonts w:ascii="宋体" w:eastAsia="宋体" w:hAnsi="宋体" w:cs="Times New Roman" w:hint="eastAsia"/>
          <w:sz w:val="24"/>
          <w:szCs w:val="24"/>
        </w:rPr>
        <w:t>则采取反制措施，</w:t>
      </w:r>
      <w:r w:rsidRPr="00ED0048">
        <w:rPr>
          <w:rFonts w:ascii="宋体" w:eastAsia="宋体" w:hAnsi="宋体" w:cs="Times New Roman" w:hint="eastAsia"/>
          <w:sz w:val="24"/>
          <w:szCs w:val="24"/>
        </w:rPr>
        <w:t>对美国商品征收关税。例如，</w:t>
      </w:r>
      <w:r w:rsidRPr="00ED0048">
        <w:rPr>
          <w:rFonts w:ascii="宋体" w:eastAsia="宋体" w:hAnsi="宋体" w:cs="Times New Roman"/>
          <w:sz w:val="24"/>
          <w:szCs w:val="24"/>
        </w:rPr>
        <w:t>2018年，特朗普政府</w:t>
      </w:r>
      <w:r w:rsidR="00CA3EF1">
        <w:rPr>
          <w:rFonts w:ascii="宋体" w:eastAsia="宋体" w:hAnsi="宋体" w:cs="Times New Roman" w:hint="eastAsia"/>
          <w:sz w:val="24"/>
          <w:szCs w:val="24"/>
        </w:rPr>
        <w:t>依据</w:t>
      </w:r>
      <w:r w:rsidRPr="00ED0048">
        <w:rPr>
          <w:rFonts w:ascii="宋体" w:eastAsia="宋体" w:hAnsi="宋体" w:cs="Times New Roman"/>
          <w:sz w:val="24"/>
          <w:szCs w:val="24"/>
        </w:rPr>
        <w:t>301条款对约三分之二的中国</w:t>
      </w:r>
      <w:r w:rsidR="00CA3EF1">
        <w:rPr>
          <w:rFonts w:ascii="宋体" w:eastAsia="宋体" w:hAnsi="宋体" w:cs="Times New Roman" w:hint="eastAsia"/>
          <w:sz w:val="24"/>
          <w:szCs w:val="24"/>
        </w:rPr>
        <w:t>商品加征</w:t>
      </w:r>
      <w:r w:rsidRPr="00ED0048">
        <w:rPr>
          <w:rFonts w:ascii="宋体" w:eastAsia="宋体" w:hAnsi="宋体" w:cs="Times New Roman"/>
          <w:sz w:val="24"/>
          <w:szCs w:val="24"/>
        </w:rPr>
        <w:t>四轮关税，包括汽车零配件、家用电器、行李箱等。</w:t>
      </w:r>
    </w:p>
    <w:p w14:paraId="3D99F073" w14:textId="57E32535" w:rsidR="000202AC" w:rsidRDefault="000202AC" w:rsidP="004423FA">
      <w:pPr>
        <w:ind w:firstLineChars="200" w:firstLine="480"/>
        <w:rPr>
          <w:rFonts w:ascii="Times New Roman" w:hAnsi="Times New Roman" w:cs="Times New Roman"/>
          <w:sz w:val="24"/>
          <w:szCs w:val="24"/>
        </w:rPr>
      </w:pPr>
      <w:r w:rsidRPr="000202AC">
        <w:rPr>
          <w:rFonts w:ascii="Times New Roman" w:hAnsi="Times New Roman" w:cs="Times New Roman"/>
          <w:sz w:val="24"/>
          <w:szCs w:val="24"/>
        </w:rPr>
        <w:t>President Joe Biden has kept the tariffs in place since taking office in January 2021.</w:t>
      </w:r>
    </w:p>
    <w:p w14:paraId="26344214" w14:textId="7F119515" w:rsidR="00A311D4" w:rsidRPr="00337E3D" w:rsidRDefault="00A311D4" w:rsidP="004423FA">
      <w:pPr>
        <w:ind w:firstLineChars="200" w:firstLine="480"/>
        <w:rPr>
          <w:rFonts w:ascii="宋体" w:eastAsia="宋体" w:hAnsi="宋体" w:cs="Times New Roman"/>
          <w:sz w:val="24"/>
          <w:szCs w:val="24"/>
        </w:rPr>
      </w:pPr>
      <w:r w:rsidRPr="00337E3D">
        <w:rPr>
          <w:rFonts w:ascii="宋体" w:eastAsia="宋体" w:hAnsi="宋体" w:cs="Times New Roman" w:hint="eastAsia"/>
          <w:sz w:val="24"/>
          <w:szCs w:val="24"/>
        </w:rPr>
        <w:t>总统乔·拜登</w:t>
      </w:r>
      <w:r w:rsidRPr="00337E3D">
        <w:rPr>
          <w:rFonts w:ascii="宋体" w:eastAsia="宋体" w:hAnsi="宋体" w:cs="Times New Roman"/>
          <w:sz w:val="24"/>
          <w:szCs w:val="24"/>
        </w:rPr>
        <w:t>2021年1月上任</w:t>
      </w:r>
      <w:r w:rsidR="00337E3D" w:rsidRPr="00337E3D">
        <w:rPr>
          <w:rFonts w:ascii="宋体" w:eastAsia="宋体" w:hAnsi="宋体" w:cs="Times New Roman" w:hint="eastAsia"/>
          <w:sz w:val="24"/>
          <w:szCs w:val="24"/>
        </w:rPr>
        <w:t>后并未取消</w:t>
      </w:r>
      <w:r w:rsidRPr="00337E3D">
        <w:rPr>
          <w:rFonts w:ascii="宋体" w:eastAsia="宋体" w:hAnsi="宋体" w:cs="Times New Roman"/>
          <w:sz w:val="24"/>
          <w:szCs w:val="24"/>
        </w:rPr>
        <w:t>关税。</w:t>
      </w:r>
    </w:p>
    <w:p w14:paraId="55AA3522" w14:textId="645A316D" w:rsidR="000202AC" w:rsidRDefault="000202AC" w:rsidP="000202AC">
      <w:pPr>
        <w:ind w:firstLineChars="200" w:firstLine="480"/>
        <w:rPr>
          <w:rFonts w:ascii="Times New Roman" w:hAnsi="Times New Roman" w:cs="Times New Roman"/>
          <w:sz w:val="24"/>
          <w:szCs w:val="24"/>
        </w:rPr>
      </w:pPr>
      <w:r w:rsidRPr="000202AC">
        <w:rPr>
          <w:rFonts w:ascii="Times New Roman" w:hAnsi="Times New Roman" w:cs="Times New Roman"/>
          <w:sz w:val="24"/>
          <w:szCs w:val="24"/>
        </w:rPr>
        <w:t>Beijing has imposed a series of tariffs on US imports since early 2018, in retaliation for US duties on Chinese goods. The latest round of these “tit-for-tat” tariffs went into effect on 24th September 2019, with China slapping a 10% levy on $60 billion worth of US products. Among the items caught in the crossfire are a range of medical supplies, including X-ray machines, blood sugar test strips, and defibrillators.</w:t>
      </w:r>
    </w:p>
    <w:p w14:paraId="315A8D3E" w14:textId="73271B9B" w:rsidR="00325F05" w:rsidRPr="00325F05" w:rsidRDefault="00325F05" w:rsidP="000202AC">
      <w:pPr>
        <w:ind w:firstLineChars="200" w:firstLine="480"/>
        <w:rPr>
          <w:rFonts w:ascii="宋体" w:eastAsia="宋体" w:hAnsi="宋体" w:cs="Times New Roman"/>
          <w:sz w:val="24"/>
          <w:szCs w:val="24"/>
        </w:rPr>
      </w:pPr>
      <w:r w:rsidRPr="00325F05">
        <w:rPr>
          <w:rFonts w:ascii="宋体" w:eastAsia="宋体" w:hAnsi="宋体" w:cs="Times New Roman" w:hint="eastAsia"/>
          <w:sz w:val="24"/>
          <w:szCs w:val="24"/>
        </w:rPr>
        <w:t>自</w:t>
      </w:r>
      <w:r w:rsidRPr="00325F05">
        <w:rPr>
          <w:rFonts w:ascii="宋体" w:eastAsia="宋体" w:hAnsi="宋体" w:cs="Times New Roman"/>
          <w:sz w:val="24"/>
          <w:szCs w:val="24"/>
        </w:rPr>
        <w:t>2018年初以来，</w:t>
      </w:r>
      <w:r w:rsidR="005E37DD">
        <w:rPr>
          <w:rFonts w:ascii="宋体" w:eastAsia="宋体" w:hAnsi="宋体" w:cs="Times New Roman" w:hint="eastAsia"/>
          <w:sz w:val="24"/>
          <w:szCs w:val="24"/>
        </w:rPr>
        <w:t>为</w:t>
      </w:r>
      <w:r w:rsidR="005E37DD" w:rsidRPr="005E37DD">
        <w:rPr>
          <w:rFonts w:ascii="宋体" w:eastAsia="宋体" w:hAnsi="宋体" w:cs="Times New Roman" w:hint="eastAsia"/>
          <w:sz w:val="24"/>
          <w:szCs w:val="24"/>
        </w:rPr>
        <w:t>报复美国对中国商品的关税</w:t>
      </w:r>
      <w:r w:rsidR="005E37DD">
        <w:rPr>
          <w:rFonts w:ascii="宋体" w:eastAsia="宋体" w:hAnsi="宋体" w:cs="Times New Roman" w:hint="eastAsia"/>
          <w:sz w:val="24"/>
          <w:szCs w:val="24"/>
        </w:rPr>
        <w:t>，中国</w:t>
      </w:r>
      <w:r w:rsidRPr="00325F05">
        <w:rPr>
          <w:rFonts w:ascii="宋体" w:eastAsia="宋体" w:hAnsi="宋体" w:cs="Times New Roman"/>
          <w:sz w:val="24"/>
          <w:szCs w:val="24"/>
        </w:rPr>
        <w:t>对美国进口商品征收了一系列关税。</w:t>
      </w:r>
      <w:r w:rsidR="00CC1029" w:rsidRPr="00CC1029">
        <w:rPr>
          <w:rFonts w:ascii="宋体" w:eastAsia="宋体" w:hAnsi="宋体" w:cs="Times New Roman"/>
          <w:sz w:val="24"/>
          <w:szCs w:val="24"/>
        </w:rPr>
        <w:t>2019年9月24日</w:t>
      </w:r>
      <w:r w:rsidR="00CC1029">
        <w:rPr>
          <w:rFonts w:ascii="宋体" w:eastAsia="宋体" w:hAnsi="宋体" w:cs="Times New Roman" w:hint="eastAsia"/>
          <w:sz w:val="24"/>
          <w:szCs w:val="24"/>
        </w:rPr>
        <w:t>，</w:t>
      </w:r>
      <w:r w:rsidRPr="00325F05">
        <w:rPr>
          <w:rFonts w:ascii="宋体" w:eastAsia="宋体" w:hAnsi="宋体" w:cs="Times New Roman"/>
          <w:sz w:val="24"/>
          <w:szCs w:val="24"/>
        </w:rPr>
        <w:t>最新一轮的</w:t>
      </w:r>
      <w:r w:rsidR="00CC1029">
        <w:rPr>
          <w:rFonts w:ascii="宋体" w:eastAsia="宋体" w:hAnsi="宋体" w:cs="Times New Roman" w:hint="eastAsia"/>
          <w:sz w:val="24"/>
          <w:szCs w:val="24"/>
        </w:rPr>
        <w:t>“以牙还牙”</w:t>
      </w:r>
      <w:r w:rsidRPr="00325F05">
        <w:rPr>
          <w:rFonts w:ascii="宋体" w:eastAsia="宋体" w:hAnsi="宋体" w:cs="Times New Roman"/>
          <w:sz w:val="24"/>
          <w:szCs w:val="24"/>
        </w:rPr>
        <w:t>关税生效，中国对价值600亿美元的美国</w:t>
      </w:r>
      <w:r w:rsidR="00CC1029">
        <w:rPr>
          <w:rFonts w:ascii="宋体" w:eastAsia="宋体" w:hAnsi="宋体" w:cs="Times New Roman" w:hint="eastAsia"/>
          <w:sz w:val="24"/>
          <w:szCs w:val="24"/>
        </w:rPr>
        <w:t>商品</w:t>
      </w:r>
      <w:r w:rsidRPr="00325F05">
        <w:rPr>
          <w:rFonts w:ascii="宋体" w:eastAsia="宋体" w:hAnsi="宋体" w:cs="Times New Roman"/>
          <w:sz w:val="24"/>
          <w:szCs w:val="24"/>
        </w:rPr>
        <w:t>征收10%的关税。</w:t>
      </w:r>
      <w:r w:rsidR="0061585A">
        <w:rPr>
          <w:rFonts w:ascii="宋体" w:eastAsia="宋体" w:hAnsi="宋体" w:cs="Times New Roman" w:hint="eastAsia"/>
          <w:sz w:val="24"/>
          <w:szCs w:val="24"/>
        </w:rPr>
        <w:t>在中美此轮交锋中，一系列</w:t>
      </w:r>
      <w:r w:rsidRPr="00325F05">
        <w:rPr>
          <w:rFonts w:ascii="宋体" w:eastAsia="宋体" w:hAnsi="宋体" w:cs="Times New Roman"/>
          <w:sz w:val="24"/>
          <w:szCs w:val="24"/>
        </w:rPr>
        <w:t>医疗用品</w:t>
      </w:r>
      <w:r w:rsidR="0061585A">
        <w:rPr>
          <w:rFonts w:ascii="宋体" w:eastAsia="宋体" w:hAnsi="宋体" w:cs="Times New Roman" w:hint="eastAsia"/>
          <w:sz w:val="24"/>
          <w:szCs w:val="24"/>
        </w:rPr>
        <w:t>被列入征税名单</w:t>
      </w:r>
      <w:r w:rsidRPr="00325F05">
        <w:rPr>
          <w:rFonts w:ascii="宋体" w:eastAsia="宋体" w:hAnsi="宋体" w:cs="Times New Roman"/>
          <w:sz w:val="24"/>
          <w:szCs w:val="24"/>
        </w:rPr>
        <w:t>，包括X光机、血糖试纸和除颤器。</w:t>
      </w:r>
    </w:p>
    <w:p w14:paraId="310D26F3" w14:textId="4FB487EA" w:rsidR="00801E88" w:rsidRPr="002D0C02" w:rsidRDefault="00006EE2" w:rsidP="002D0C02">
      <w:pPr>
        <w:ind w:firstLineChars="200" w:firstLine="480"/>
        <w:rPr>
          <w:rFonts w:ascii="Times New Roman" w:hAnsi="Times New Roman" w:cs="Times New Roman"/>
          <w:sz w:val="24"/>
          <w:szCs w:val="24"/>
        </w:rPr>
      </w:pPr>
      <w:r w:rsidRPr="00006EE2">
        <w:rPr>
          <w:rFonts w:ascii="Times New Roman" w:hAnsi="Times New Roman" w:cs="Times New Roman"/>
          <w:sz w:val="24"/>
          <w:szCs w:val="24"/>
        </w:rPr>
        <w:t xml:space="preserve">The idea that China is being punished for its errant behaviour by placing duties on its products entering into the US market is far from the whole truth. The duties exacerbate the inflation and the costs to the consumers and badly affect their livelihood. It is ridiculous to assert that China is paying millions of dollars in duties while the US consumers are enjoying the benefits of tariffs on Chinese goods. </w:t>
      </w:r>
      <w:r w:rsidR="002D0C02" w:rsidRPr="002D0C02">
        <w:rPr>
          <w:rFonts w:ascii="Times New Roman" w:hAnsi="Times New Roman" w:cs="Times New Roman"/>
          <w:sz w:val="24"/>
          <w:szCs w:val="24"/>
        </w:rPr>
        <w:t xml:space="preserve">Even if protectionist </w:t>
      </w:r>
      <w:r w:rsidR="002D0C02" w:rsidRPr="002D0C02">
        <w:rPr>
          <w:rFonts w:ascii="Times New Roman" w:hAnsi="Times New Roman" w:cs="Times New Roman"/>
          <w:sz w:val="24"/>
          <w:szCs w:val="24"/>
        </w:rPr>
        <w:lastRenderedPageBreak/>
        <w:t>tariffs might have some punitive effect on the respective governments, the collateral economic damage to individuals is consequential in the form of inflation, product availability &amp; quality, among other things.</w:t>
      </w:r>
      <w:r w:rsidR="002D0C02">
        <w:rPr>
          <w:rFonts w:ascii="Times New Roman" w:hAnsi="Times New Roman" w:cs="Times New Roman"/>
          <w:sz w:val="24"/>
          <w:szCs w:val="24"/>
        </w:rPr>
        <w:t xml:space="preserve"> G</w:t>
      </w:r>
      <w:r w:rsidR="002D0C02" w:rsidRPr="002D0C02">
        <w:rPr>
          <w:rFonts w:ascii="Times New Roman" w:hAnsi="Times New Roman" w:cs="Times New Roman"/>
          <w:sz w:val="24"/>
          <w:szCs w:val="24"/>
        </w:rPr>
        <w:t>overnments are not significantly injured by trade protectionism, consumers are.</w:t>
      </w:r>
    </w:p>
    <w:p w14:paraId="3A6CD41A" w14:textId="1686DEA8" w:rsidR="00246B78" w:rsidRPr="00A1469F" w:rsidRDefault="00006EE2" w:rsidP="00801E88">
      <w:pPr>
        <w:ind w:firstLineChars="200" w:firstLine="480"/>
        <w:rPr>
          <w:rFonts w:ascii="宋体" w:eastAsia="宋体" w:hAnsi="宋体" w:cs="Times New Roman"/>
          <w:sz w:val="24"/>
          <w:szCs w:val="24"/>
        </w:rPr>
      </w:pPr>
      <w:r w:rsidRPr="00006EE2">
        <w:rPr>
          <w:rFonts w:ascii="宋体" w:eastAsia="宋体" w:hAnsi="宋体" w:cs="Times New Roman" w:hint="eastAsia"/>
          <w:sz w:val="24"/>
          <w:szCs w:val="24"/>
        </w:rPr>
        <w:t>对进入美国市场的中国产品征收关税，是对中国的错误行为的惩罚，这一想法与事实相悖。关税加剧了通货膨胀，让消费者不得不承受产品价格上涨，从而严重影响了他们的生活。中国正支付数百万美元的关税；而美国消费者则安然享受对中国商品征收关税的好处，这一说法是荒谬的。</w:t>
      </w:r>
      <w:r w:rsidR="00246B78" w:rsidRPr="00246B78">
        <w:rPr>
          <w:rFonts w:ascii="宋体" w:eastAsia="宋体" w:hAnsi="宋体" w:cs="Times New Roman" w:hint="eastAsia"/>
          <w:sz w:val="24"/>
          <w:szCs w:val="24"/>
        </w:rPr>
        <w:t>保护主义关税可能会对政府产生一些惩罚性影响，但</w:t>
      </w:r>
      <w:r w:rsidR="00083701">
        <w:rPr>
          <w:rFonts w:ascii="宋体" w:eastAsia="宋体" w:hAnsi="宋体" w:cs="Times New Roman" w:hint="eastAsia"/>
          <w:sz w:val="24"/>
          <w:szCs w:val="24"/>
        </w:rPr>
        <w:t>随之而来，</w:t>
      </w:r>
      <w:r w:rsidR="00246B78" w:rsidRPr="00246B78">
        <w:rPr>
          <w:rFonts w:ascii="宋体" w:eastAsia="宋体" w:hAnsi="宋体" w:cs="Times New Roman" w:hint="eastAsia"/>
          <w:sz w:val="24"/>
          <w:szCs w:val="24"/>
        </w:rPr>
        <w:t>对个人的经济损害</w:t>
      </w:r>
      <w:r w:rsidR="00967FEF">
        <w:rPr>
          <w:rFonts w:ascii="宋体" w:eastAsia="宋体" w:hAnsi="宋体" w:cs="Times New Roman" w:hint="eastAsia"/>
          <w:sz w:val="24"/>
          <w:szCs w:val="24"/>
        </w:rPr>
        <w:t>重大</w:t>
      </w:r>
      <w:r w:rsidR="00FA270F">
        <w:rPr>
          <w:rFonts w:ascii="宋体" w:eastAsia="宋体" w:hAnsi="宋体" w:cs="Times New Roman" w:hint="eastAsia"/>
          <w:sz w:val="24"/>
          <w:szCs w:val="24"/>
        </w:rPr>
        <w:t>，</w:t>
      </w:r>
      <w:r w:rsidR="00967FEF">
        <w:rPr>
          <w:rFonts w:ascii="宋体" w:eastAsia="宋体" w:hAnsi="宋体" w:cs="Times New Roman" w:hint="eastAsia"/>
          <w:sz w:val="24"/>
          <w:szCs w:val="24"/>
        </w:rPr>
        <w:t>体现在</w:t>
      </w:r>
      <w:r w:rsidR="00246B78" w:rsidRPr="00246B78">
        <w:rPr>
          <w:rFonts w:ascii="宋体" w:eastAsia="宋体" w:hAnsi="宋体" w:cs="Times New Roman" w:hint="eastAsia"/>
          <w:sz w:val="24"/>
          <w:szCs w:val="24"/>
        </w:rPr>
        <w:t>通货膨胀、产品供应</w:t>
      </w:r>
      <w:r w:rsidR="00083701">
        <w:rPr>
          <w:rFonts w:ascii="宋体" w:eastAsia="宋体" w:hAnsi="宋体" w:cs="Times New Roman" w:hint="eastAsia"/>
          <w:sz w:val="24"/>
          <w:szCs w:val="24"/>
        </w:rPr>
        <w:t>不足</w:t>
      </w:r>
      <w:r w:rsidR="00246B78" w:rsidRPr="00246B78">
        <w:rPr>
          <w:rFonts w:ascii="宋体" w:eastAsia="宋体" w:hAnsi="宋体" w:cs="Times New Roman" w:hint="eastAsia"/>
          <w:sz w:val="24"/>
          <w:szCs w:val="24"/>
        </w:rPr>
        <w:t>和</w:t>
      </w:r>
      <w:r w:rsidR="00083701">
        <w:rPr>
          <w:rFonts w:ascii="宋体" w:eastAsia="宋体" w:hAnsi="宋体" w:cs="Times New Roman" w:hint="eastAsia"/>
          <w:sz w:val="24"/>
          <w:szCs w:val="24"/>
        </w:rPr>
        <w:t>产品</w:t>
      </w:r>
      <w:r w:rsidR="00246B78" w:rsidRPr="00246B78">
        <w:rPr>
          <w:rFonts w:ascii="宋体" w:eastAsia="宋体" w:hAnsi="宋体" w:cs="Times New Roman" w:hint="eastAsia"/>
          <w:sz w:val="24"/>
          <w:szCs w:val="24"/>
        </w:rPr>
        <w:t>质量</w:t>
      </w:r>
      <w:r w:rsidR="00083701">
        <w:rPr>
          <w:rFonts w:ascii="宋体" w:eastAsia="宋体" w:hAnsi="宋体" w:cs="Times New Roman" w:hint="eastAsia"/>
          <w:sz w:val="24"/>
          <w:szCs w:val="24"/>
        </w:rPr>
        <w:t>下降</w:t>
      </w:r>
      <w:r w:rsidR="00246B78" w:rsidRPr="00246B78">
        <w:rPr>
          <w:rFonts w:ascii="宋体" w:eastAsia="宋体" w:hAnsi="宋体" w:cs="Times New Roman" w:hint="eastAsia"/>
          <w:sz w:val="24"/>
          <w:szCs w:val="24"/>
        </w:rPr>
        <w:t>。</w:t>
      </w:r>
      <w:r w:rsidR="00F76792" w:rsidRPr="00F76792">
        <w:rPr>
          <w:rFonts w:ascii="宋体" w:eastAsia="宋体" w:hAnsi="宋体" w:cs="Times New Roman" w:hint="eastAsia"/>
          <w:sz w:val="24"/>
          <w:szCs w:val="24"/>
        </w:rPr>
        <w:t>贸易保护主义</w:t>
      </w:r>
      <w:r w:rsidR="00F76792">
        <w:rPr>
          <w:rFonts w:ascii="宋体" w:eastAsia="宋体" w:hAnsi="宋体" w:cs="Times New Roman" w:hint="eastAsia"/>
          <w:sz w:val="24"/>
          <w:szCs w:val="24"/>
        </w:rPr>
        <w:t>对</w:t>
      </w:r>
      <w:r w:rsidR="00246B78" w:rsidRPr="00246B78">
        <w:rPr>
          <w:rFonts w:ascii="宋体" w:eastAsia="宋体" w:hAnsi="宋体" w:cs="Times New Roman" w:hint="eastAsia"/>
          <w:sz w:val="24"/>
          <w:szCs w:val="24"/>
        </w:rPr>
        <w:t>政府</w:t>
      </w:r>
      <w:r w:rsidR="00083701">
        <w:rPr>
          <w:rFonts w:ascii="宋体" w:eastAsia="宋体" w:hAnsi="宋体" w:cs="Times New Roman" w:hint="eastAsia"/>
          <w:sz w:val="24"/>
          <w:szCs w:val="24"/>
        </w:rPr>
        <w:t>影响</w:t>
      </w:r>
      <w:r w:rsidR="00F76792">
        <w:rPr>
          <w:rFonts w:ascii="宋体" w:eastAsia="宋体" w:hAnsi="宋体" w:cs="Times New Roman" w:hint="eastAsia"/>
          <w:sz w:val="24"/>
          <w:szCs w:val="24"/>
        </w:rPr>
        <w:t>甚微</w:t>
      </w:r>
      <w:r w:rsidR="00246B78" w:rsidRPr="00246B78">
        <w:rPr>
          <w:rFonts w:ascii="宋体" w:eastAsia="宋体" w:hAnsi="宋体" w:cs="Times New Roman" w:hint="eastAsia"/>
          <w:sz w:val="24"/>
          <w:szCs w:val="24"/>
        </w:rPr>
        <w:t>，消费者才是</w:t>
      </w:r>
      <w:r w:rsidR="00535901">
        <w:rPr>
          <w:rFonts w:ascii="宋体" w:eastAsia="宋体" w:hAnsi="宋体" w:cs="Times New Roman" w:hint="eastAsia"/>
          <w:sz w:val="24"/>
          <w:szCs w:val="24"/>
        </w:rPr>
        <w:t>最大的受害者</w:t>
      </w:r>
      <w:r w:rsidR="00246B78" w:rsidRPr="00246B78">
        <w:rPr>
          <w:rFonts w:ascii="宋体" w:eastAsia="宋体" w:hAnsi="宋体" w:cs="Times New Roman" w:hint="eastAsia"/>
          <w:sz w:val="24"/>
          <w:szCs w:val="24"/>
        </w:rPr>
        <w:t>。</w:t>
      </w:r>
    </w:p>
    <w:p w14:paraId="63A62769" w14:textId="75B977D0" w:rsidR="00580082" w:rsidRDefault="00580082" w:rsidP="00801E88">
      <w:pPr>
        <w:ind w:firstLineChars="200" w:firstLine="480"/>
        <w:rPr>
          <w:rFonts w:ascii="Times New Roman" w:hAnsi="Times New Roman" w:cs="Times New Roman"/>
          <w:sz w:val="24"/>
          <w:szCs w:val="24"/>
        </w:rPr>
      </w:pPr>
      <w:r>
        <w:rPr>
          <w:rFonts w:ascii="Times New Roman" w:hAnsi="Times New Roman" w:cs="Times New Roman"/>
          <w:sz w:val="24"/>
          <w:szCs w:val="24"/>
        </w:rPr>
        <w:t xml:space="preserve">Diminishing international trade is not beneficial </w:t>
      </w:r>
      <w:r w:rsidR="00992467">
        <w:rPr>
          <w:rFonts w:ascii="Times New Roman" w:hAnsi="Times New Roman" w:cs="Times New Roman"/>
          <w:sz w:val="24"/>
          <w:szCs w:val="24"/>
        </w:rPr>
        <w:t>to</w:t>
      </w:r>
      <w:r>
        <w:rPr>
          <w:rFonts w:ascii="Times New Roman" w:hAnsi="Times New Roman" w:cs="Times New Roman"/>
          <w:sz w:val="24"/>
          <w:szCs w:val="24"/>
        </w:rPr>
        <w:t xml:space="preserve"> the international economy.</w:t>
      </w:r>
      <w:r w:rsidR="00FA1150">
        <w:rPr>
          <w:rFonts w:ascii="Times New Roman" w:hAnsi="Times New Roman" w:cs="Times New Roman"/>
          <w:sz w:val="24"/>
          <w:szCs w:val="24"/>
        </w:rPr>
        <w:t xml:space="preserve"> Indeed,</w:t>
      </w:r>
      <w:r>
        <w:rPr>
          <w:rFonts w:ascii="Times New Roman" w:hAnsi="Times New Roman" w:cs="Times New Roman"/>
          <w:sz w:val="24"/>
          <w:szCs w:val="24"/>
        </w:rPr>
        <w:t xml:space="preserve"> </w:t>
      </w:r>
      <w:r w:rsidR="00FA1150">
        <w:rPr>
          <w:rFonts w:ascii="Times New Roman" w:hAnsi="Times New Roman" w:cs="Times New Roman"/>
          <w:sz w:val="24"/>
          <w:szCs w:val="24"/>
        </w:rPr>
        <w:t>a</w:t>
      </w:r>
      <w:r>
        <w:rPr>
          <w:rFonts w:ascii="Times New Roman" w:hAnsi="Times New Roman" w:cs="Times New Roman"/>
          <w:sz w:val="24"/>
          <w:szCs w:val="24"/>
        </w:rPr>
        <w:t xml:space="preserve">t this time, it </w:t>
      </w:r>
      <w:r w:rsidR="00442A12">
        <w:rPr>
          <w:rFonts w:ascii="Times New Roman" w:hAnsi="Times New Roman" w:cs="Times New Roman"/>
          <w:sz w:val="24"/>
          <w:szCs w:val="24"/>
        </w:rPr>
        <w:t xml:space="preserve">would </w:t>
      </w:r>
      <w:r>
        <w:rPr>
          <w:rFonts w:ascii="Times New Roman" w:hAnsi="Times New Roman" w:cs="Times New Roman"/>
          <w:sz w:val="24"/>
          <w:szCs w:val="24"/>
        </w:rPr>
        <w:t>be</w:t>
      </w:r>
      <w:r w:rsidR="001166D7">
        <w:rPr>
          <w:rFonts w:ascii="Times New Roman" w:hAnsi="Times New Roman" w:cs="Times New Roman"/>
          <w:sz w:val="24"/>
          <w:szCs w:val="24"/>
        </w:rPr>
        <w:t xml:space="preserve"> prudent</w:t>
      </w:r>
      <w:r>
        <w:rPr>
          <w:rFonts w:ascii="Times New Roman" w:hAnsi="Times New Roman" w:cs="Times New Roman"/>
          <w:sz w:val="24"/>
          <w:szCs w:val="24"/>
        </w:rPr>
        <w:t xml:space="preserve"> to </w:t>
      </w:r>
      <w:r w:rsidR="00442A12">
        <w:rPr>
          <w:rFonts w:ascii="Times New Roman" w:hAnsi="Times New Roman" w:cs="Times New Roman"/>
          <w:sz w:val="24"/>
          <w:szCs w:val="24"/>
        </w:rPr>
        <w:t>p</w:t>
      </w:r>
      <w:r w:rsidR="00C91FF4">
        <w:rPr>
          <w:rFonts w:ascii="Times New Roman" w:hAnsi="Times New Roman" w:cs="Times New Roman"/>
          <w:sz w:val="24"/>
          <w:szCs w:val="24"/>
        </w:rPr>
        <w:t>u</w:t>
      </w:r>
      <w:r w:rsidR="00442A12">
        <w:rPr>
          <w:rFonts w:ascii="Times New Roman" w:hAnsi="Times New Roman" w:cs="Times New Roman"/>
          <w:sz w:val="24"/>
          <w:szCs w:val="24"/>
        </w:rPr>
        <w:t>rsue ways to stimulate</w:t>
      </w:r>
      <w:r>
        <w:rPr>
          <w:rFonts w:ascii="Times New Roman" w:hAnsi="Times New Roman" w:cs="Times New Roman"/>
          <w:sz w:val="24"/>
          <w:szCs w:val="24"/>
        </w:rPr>
        <w:t xml:space="preserve"> international trade. The execution of the China-Europe Trade Agreement w</w:t>
      </w:r>
      <w:r w:rsidR="001166D7">
        <w:rPr>
          <w:rFonts w:ascii="Times New Roman" w:hAnsi="Times New Roman" w:cs="Times New Roman"/>
          <w:sz w:val="24"/>
          <w:szCs w:val="24"/>
        </w:rPr>
        <w:t>ould</w:t>
      </w:r>
      <w:r>
        <w:rPr>
          <w:rFonts w:ascii="Times New Roman" w:hAnsi="Times New Roman" w:cs="Times New Roman"/>
          <w:sz w:val="24"/>
          <w:szCs w:val="24"/>
        </w:rPr>
        <w:t xml:space="preserve"> be a step in this direction. The consideration of phase two of the China-US Trade Agreement, coupled with the elimination of tariffs on Chinese goods</w:t>
      </w:r>
      <w:r w:rsidR="00B463C0">
        <w:rPr>
          <w:rFonts w:ascii="Times New Roman" w:hAnsi="Times New Roman" w:cs="Times New Roman"/>
          <w:sz w:val="24"/>
          <w:szCs w:val="24"/>
        </w:rPr>
        <w:t>,</w:t>
      </w:r>
      <w:r>
        <w:rPr>
          <w:rFonts w:ascii="Times New Roman" w:hAnsi="Times New Roman" w:cs="Times New Roman"/>
          <w:sz w:val="24"/>
          <w:szCs w:val="24"/>
        </w:rPr>
        <w:t xml:space="preserve"> will stimulate international trade. The US returning to membership of CPTPP and approval of China’s application to join CPTPP will also be beneficial. Proposed agreement by ASEAN regarding IP and trade should be given serious consideration.</w:t>
      </w:r>
    </w:p>
    <w:p w14:paraId="00C3935E" w14:textId="09BE58BE" w:rsidR="005B651A" w:rsidRPr="00FE2F88" w:rsidRDefault="003E3063" w:rsidP="00801E88">
      <w:pPr>
        <w:ind w:firstLineChars="200" w:firstLine="480"/>
        <w:rPr>
          <w:rFonts w:ascii="宋体" w:eastAsia="宋体" w:hAnsi="宋体" w:cs="Times New Roman"/>
          <w:sz w:val="24"/>
          <w:szCs w:val="24"/>
        </w:rPr>
      </w:pPr>
      <w:r w:rsidRPr="00FE2F88">
        <w:rPr>
          <w:rFonts w:ascii="宋体" w:eastAsia="宋体" w:hAnsi="宋体" w:cs="Times New Roman" w:hint="eastAsia"/>
          <w:sz w:val="24"/>
          <w:szCs w:val="24"/>
        </w:rPr>
        <w:t>国际贸易的</w:t>
      </w:r>
      <w:r w:rsidR="00FE2F88">
        <w:rPr>
          <w:rFonts w:ascii="宋体" w:eastAsia="宋体" w:hAnsi="宋体" w:cs="Times New Roman" w:hint="eastAsia"/>
          <w:sz w:val="24"/>
          <w:szCs w:val="24"/>
        </w:rPr>
        <w:t>萎缩</w:t>
      </w:r>
      <w:r w:rsidR="00755318">
        <w:rPr>
          <w:rFonts w:ascii="宋体" w:eastAsia="宋体" w:hAnsi="宋体" w:cs="Times New Roman" w:hint="eastAsia"/>
          <w:sz w:val="24"/>
          <w:szCs w:val="24"/>
        </w:rPr>
        <w:t>不利于</w:t>
      </w:r>
      <w:r w:rsidRPr="00FE2F88">
        <w:rPr>
          <w:rFonts w:ascii="宋体" w:eastAsia="宋体" w:hAnsi="宋体" w:cs="Times New Roman" w:hint="eastAsia"/>
          <w:sz w:val="24"/>
          <w:szCs w:val="24"/>
        </w:rPr>
        <w:t>国际经济</w:t>
      </w:r>
      <w:r w:rsidR="00755318">
        <w:rPr>
          <w:rFonts w:ascii="宋体" w:eastAsia="宋体" w:hAnsi="宋体" w:cs="Times New Roman" w:hint="eastAsia"/>
          <w:sz w:val="24"/>
          <w:szCs w:val="24"/>
        </w:rPr>
        <w:t>发展</w:t>
      </w:r>
      <w:r w:rsidRPr="00FE2F88">
        <w:rPr>
          <w:rFonts w:ascii="宋体" w:eastAsia="宋体" w:hAnsi="宋体" w:cs="Times New Roman" w:hint="eastAsia"/>
          <w:sz w:val="24"/>
          <w:szCs w:val="24"/>
        </w:rPr>
        <w:t>。事实上，</w:t>
      </w:r>
      <w:r w:rsidR="00A1469F">
        <w:rPr>
          <w:rFonts w:ascii="宋体" w:eastAsia="宋体" w:hAnsi="宋体" w:cs="Times New Roman" w:hint="eastAsia"/>
          <w:sz w:val="24"/>
          <w:szCs w:val="24"/>
        </w:rPr>
        <w:t>此时</w:t>
      </w:r>
      <w:r w:rsidR="00090F2B">
        <w:rPr>
          <w:rFonts w:ascii="宋体" w:eastAsia="宋体" w:hAnsi="宋体" w:cs="Times New Roman" w:hint="eastAsia"/>
          <w:sz w:val="24"/>
          <w:szCs w:val="24"/>
        </w:rPr>
        <w:t>寻求</w:t>
      </w:r>
      <w:r w:rsidR="00E76442">
        <w:rPr>
          <w:rFonts w:ascii="宋体" w:eastAsia="宋体" w:hAnsi="宋体" w:cs="Times New Roman" w:hint="eastAsia"/>
          <w:sz w:val="24"/>
          <w:szCs w:val="24"/>
        </w:rPr>
        <w:t>促进</w:t>
      </w:r>
      <w:r w:rsidRPr="00FE2F88">
        <w:rPr>
          <w:rFonts w:ascii="宋体" w:eastAsia="宋体" w:hAnsi="宋体" w:cs="Times New Roman" w:hint="eastAsia"/>
          <w:sz w:val="24"/>
          <w:szCs w:val="24"/>
        </w:rPr>
        <w:t>国际贸易</w:t>
      </w:r>
      <w:r w:rsidR="00E76442">
        <w:rPr>
          <w:rFonts w:ascii="宋体" w:eastAsia="宋体" w:hAnsi="宋体" w:cs="Times New Roman" w:hint="eastAsia"/>
          <w:sz w:val="24"/>
          <w:szCs w:val="24"/>
        </w:rPr>
        <w:t>发展</w:t>
      </w:r>
      <w:r w:rsidR="00090F2B">
        <w:rPr>
          <w:rFonts w:ascii="宋体" w:eastAsia="宋体" w:hAnsi="宋体" w:cs="Times New Roman" w:hint="eastAsia"/>
          <w:sz w:val="24"/>
          <w:szCs w:val="24"/>
        </w:rPr>
        <w:t>的良策</w:t>
      </w:r>
      <w:r w:rsidR="001249EB">
        <w:rPr>
          <w:rFonts w:ascii="宋体" w:eastAsia="宋体" w:hAnsi="宋体" w:cs="Times New Roman" w:hint="eastAsia"/>
          <w:sz w:val="24"/>
          <w:szCs w:val="24"/>
        </w:rPr>
        <w:t>方为可行之计</w:t>
      </w:r>
      <w:r w:rsidRPr="00FE2F88">
        <w:rPr>
          <w:rFonts w:ascii="宋体" w:eastAsia="宋体" w:hAnsi="宋体" w:cs="Times New Roman" w:hint="eastAsia"/>
          <w:sz w:val="24"/>
          <w:szCs w:val="24"/>
        </w:rPr>
        <w:t>。中欧贸易协定的执行将是朝这个方向迈出的一步。对中美贸易协定第二阶段的考虑，</w:t>
      </w:r>
      <w:r w:rsidR="00A1469F">
        <w:rPr>
          <w:rFonts w:ascii="宋体" w:eastAsia="宋体" w:hAnsi="宋体" w:cs="Times New Roman" w:hint="eastAsia"/>
          <w:sz w:val="24"/>
          <w:szCs w:val="24"/>
        </w:rPr>
        <w:t>以及取消</w:t>
      </w:r>
      <w:r w:rsidRPr="00FE2F88">
        <w:rPr>
          <w:rFonts w:ascii="宋体" w:eastAsia="宋体" w:hAnsi="宋体" w:cs="Times New Roman" w:hint="eastAsia"/>
          <w:sz w:val="24"/>
          <w:szCs w:val="24"/>
        </w:rPr>
        <w:t>对中国商品</w:t>
      </w:r>
      <w:r w:rsidR="00A1469F">
        <w:rPr>
          <w:rFonts w:ascii="宋体" w:eastAsia="宋体" w:hAnsi="宋体" w:cs="Times New Roman" w:hint="eastAsia"/>
          <w:sz w:val="24"/>
          <w:szCs w:val="24"/>
        </w:rPr>
        <w:t>的</w:t>
      </w:r>
      <w:r w:rsidRPr="00FE2F88">
        <w:rPr>
          <w:rFonts w:ascii="宋体" w:eastAsia="宋体" w:hAnsi="宋体" w:cs="Times New Roman" w:hint="eastAsia"/>
          <w:sz w:val="24"/>
          <w:szCs w:val="24"/>
        </w:rPr>
        <w:t>关税，将</w:t>
      </w:r>
      <w:r w:rsidR="00A1469F">
        <w:rPr>
          <w:rFonts w:ascii="宋体" w:eastAsia="宋体" w:hAnsi="宋体" w:cs="Times New Roman" w:hint="eastAsia"/>
          <w:sz w:val="24"/>
          <w:szCs w:val="24"/>
        </w:rPr>
        <w:t>有助于</w:t>
      </w:r>
      <w:r w:rsidRPr="00FE2F88">
        <w:rPr>
          <w:rFonts w:ascii="宋体" w:eastAsia="宋体" w:hAnsi="宋体" w:cs="Times New Roman" w:hint="eastAsia"/>
          <w:sz w:val="24"/>
          <w:szCs w:val="24"/>
        </w:rPr>
        <w:t>国际贸易</w:t>
      </w:r>
      <w:r w:rsidR="00A1469F">
        <w:rPr>
          <w:rFonts w:ascii="宋体" w:eastAsia="宋体" w:hAnsi="宋体" w:cs="Times New Roman" w:hint="eastAsia"/>
          <w:sz w:val="24"/>
          <w:szCs w:val="24"/>
        </w:rPr>
        <w:t>增长</w:t>
      </w:r>
      <w:r w:rsidRPr="00FE2F88">
        <w:rPr>
          <w:rFonts w:ascii="宋体" w:eastAsia="宋体" w:hAnsi="宋体" w:cs="Times New Roman" w:hint="eastAsia"/>
          <w:sz w:val="24"/>
          <w:szCs w:val="24"/>
        </w:rPr>
        <w:t>。美国重新</w:t>
      </w:r>
      <w:r w:rsidR="00A1469F">
        <w:rPr>
          <w:rFonts w:ascii="宋体" w:eastAsia="宋体" w:hAnsi="宋体" w:cs="Times New Roman" w:hint="eastAsia"/>
          <w:sz w:val="24"/>
          <w:szCs w:val="24"/>
        </w:rPr>
        <w:t>加入</w:t>
      </w:r>
      <w:r w:rsidRPr="00FE2F88">
        <w:rPr>
          <w:rFonts w:ascii="宋体" w:eastAsia="宋体" w:hAnsi="宋体" w:cs="Times New Roman"/>
          <w:sz w:val="24"/>
          <w:szCs w:val="24"/>
        </w:rPr>
        <w:t>CPTPP，以及批准中国加入CPTPP的申请，也将</w:t>
      </w:r>
      <w:r w:rsidR="00A1469F">
        <w:rPr>
          <w:rFonts w:ascii="宋体" w:eastAsia="宋体" w:hAnsi="宋体" w:cs="Times New Roman" w:hint="eastAsia"/>
          <w:sz w:val="24"/>
          <w:szCs w:val="24"/>
        </w:rPr>
        <w:t>有所裨益</w:t>
      </w:r>
      <w:r w:rsidRPr="00FE2F88">
        <w:rPr>
          <w:rFonts w:ascii="宋体" w:eastAsia="宋体" w:hAnsi="宋体" w:cs="Times New Roman"/>
          <w:sz w:val="24"/>
          <w:szCs w:val="24"/>
        </w:rPr>
        <w:t>。东盟提出的关于知识产权和贸易的协议应该得到认真考虑。</w:t>
      </w:r>
    </w:p>
    <w:p w14:paraId="090E1172" w14:textId="1139625E" w:rsidR="00580082" w:rsidRDefault="00580082" w:rsidP="00801E88">
      <w:pPr>
        <w:ind w:firstLineChars="200" w:firstLine="480"/>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resident Biden and</w:t>
      </w:r>
      <w:r w:rsidR="003E3063">
        <w:rPr>
          <w:rFonts w:ascii="Times New Roman" w:hAnsi="Times New Roman" w:cs="Times New Roman"/>
          <w:sz w:val="24"/>
          <w:szCs w:val="24"/>
        </w:rPr>
        <w:t xml:space="preserve"> C</w:t>
      </w:r>
      <w:r w:rsidR="003E3063">
        <w:rPr>
          <w:rFonts w:ascii="Times New Roman" w:hAnsi="Times New Roman" w:cs="Times New Roman" w:hint="eastAsia"/>
          <w:sz w:val="24"/>
          <w:szCs w:val="24"/>
        </w:rPr>
        <w:t>h</w:t>
      </w:r>
      <w:r w:rsidR="003E3063">
        <w:rPr>
          <w:rFonts w:ascii="Times New Roman" w:hAnsi="Times New Roman" w:cs="Times New Roman"/>
          <w:sz w:val="24"/>
          <w:szCs w:val="24"/>
        </w:rPr>
        <w:t>airman</w:t>
      </w:r>
      <w:r>
        <w:rPr>
          <w:rFonts w:ascii="Times New Roman" w:hAnsi="Times New Roman" w:cs="Times New Roman"/>
          <w:sz w:val="24"/>
          <w:szCs w:val="24"/>
        </w:rPr>
        <w:t xml:space="preserve"> Xi Jinping met for the first time as leaders of </w:t>
      </w:r>
      <w:r w:rsidR="00B463C0">
        <w:rPr>
          <w:rFonts w:ascii="Times New Roman" w:hAnsi="Times New Roman" w:cs="Times New Roman"/>
          <w:sz w:val="24"/>
          <w:szCs w:val="24"/>
        </w:rPr>
        <w:t>their respective</w:t>
      </w:r>
      <w:r>
        <w:rPr>
          <w:rFonts w:ascii="Times New Roman" w:hAnsi="Times New Roman" w:cs="Times New Roman"/>
          <w:sz w:val="24"/>
          <w:szCs w:val="24"/>
        </w:rPr>
        <w:t xml:space="preserve"> countr</w:t>
      </w:r>
      <w:r w:rsidR="00B463C0">
        <w:rPr>
          <w:rFonts w:ascii="Times New Roman" w:hAnsi="Times New Roman" w:cs="Times New Roman"/>
          <w:sz w:val="24"/>
          <w:szCs w:val="24"/>
        </w:rPr>
        <w:t>ies</w:t>
      </w:r>
      <w:r>
        <w:rPr>
          <w:rFonts w:ascii="Times New Roman" w:hAnsi="Times New Roman" w:cs="Times New Roman"/>
          <w:sz w:val="24"/>
          <w:szCs w:val="24"/>
        </w:rPr>
        <w:t xml:space="preserve"> in Indonesia</w:t>
      </w:r>
      <w:r w:rsidR="00FE2F88">
        <w:rPr>
          <w:rFonts w:ascii="Times New Roman" w:hAnsi="Times New Roman" w:cs="Times New Roman"/>
          <w:sz w:val="24"/>
          <w:szCs w:val="24"/>
        </w:rPr>
        <w:t xml:space="preserve"> on 14</w:t>
      </w:r>
      <w:r w:rsidR="00FE2F88" w:rsidRPr="00FE2F88">
        <w:rPr>
          <w:rFonts w:ascii="Times New Roman" w:hAnsi="Times New Roman" w:cs="Times New Roman"/>
          <w:sz w:val="24"/>
          <w:szCs w:val="24"/>
          <w:vertAlign w:val="superscript"/>
        </w:rPr>
        <w:t>th</w:t>
      </w:r>
      <w:r w:rsidR="00FE2F88">
        <w:rPr>
          <w:rFonts w:ascii="Times New Roman" w:hAnsi="Times New Roman" w:cs="Times New Roman"/>
          <w:sz w:val="24"/>
          <w:szCs w:val="24"/>
        </w:rPr>
        <w:t xml:space="preserve"> November 2022</w:t>
      </w:r>
      <w:r>
        <w:rPr>
          <w:rFonts w:ascii="Times New Roman" w:hAnsi="Times New Roman" w:cs="Times New Roman"/>
          <w:sz w:val="24"/>
          <w:szCs w:val="24"/>
        </w:rPr>
        <w:t xml:space="preserve">. This is an appropriate time to consider reemerging from isolation and re-igniting international trade and cooperation in the protection of IP. </w:t>
      </w:r>
    </w:p>
    <w:p w14:paraId="1E6EAA0E" w14:textId="6954E1E9" w:rsidR="00580082" w:rsidRPr="003E3063" w:rsidRDefault="00F51F04" w:rsidP="00801E88">
      <w:pPr>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022</w:t>
      </w:r>
      <w:r>
        <w:rPr>
          <w:rFonts w:ascii="宋体" w:eastAsia="宋体" w:hAnsi="宋体" w:cs="Times New Roman" w:hint="eastAsia"/>
          <w:sz w:val="24"/>
          <w:szCs w:val="24"/>
        </w:rPr>
        <w:t>年1</w:t>
      </w:r>
      <w:r>
        <w:rPr>
          <w:rFonts w:ascii="宋体" w:eastAsia="宋体" w:hAnsi="宋体" w:cs="Times New Roman"/>
          <w:sz w:val="24"/>
          <w:szCs w:val="24"/>
        </w:rPr>
        <w:t>1</w:t>
      </w:r>
      <w:r>
        <w:rPr>
          <w:rFonts w:ascii="宋体" w:eastAsia="宋体" w:hAnsi="宋体" w:cs="Times New Roman" w:hint="eastAsia"/>
          <w:sz w:val="24"/>
          <w:szCs w:val="24"/>
        </w:rPr>
        <w:t>月1</w:t>
      </w:r>
      <w:r>
        <w:rPr>
          <w:rFonts w:ascii="宋体" w:eastAsia="宋体" w:hAnsi="宋体" w:cs="Times New Roman"/>
          <w:sz w:val="24"/>
          <w:szCs w:val="24"/>
        </w:rPr>
        <w:t>4</w:t>
      </w:r>
      <w:r>
        <w:rPr>
          <w:rFonts w:ascii="宋体" w:eastAsia="宋体" w:hAnsi="宋体" w:cs="Times New Roman" w:hint="eastAsia"/>
          <w:sz w:val="24"/>
          <w:szCs w:val="24"/>
        </w:rPr>
        <w:t>日，</w:t>
      </w:r>
      <w:r w:rsidR="003E3063" w:rsidRPr="003E3063">
        <w:rPr>
          <w:rFonts w:ascii="宋体" w:eastAsia="宋体" w:hAnsi="宋体" w:cs="Times New Roman" w:hint="eastAsia"/>
          <w:sz w:val="24"/>
          <w:szCs w:val="24"/>
        </w:rPr>
        <w:t>拜登总统和习近平</w:t>
      </w:r>
      <w:r w:rsidR="003E3063">
        <w:rPr>
          <w:rFonts w:ascii="宋体" w:eastAsia="宋体" w:hAnsi="宋体" w:cs="Times New Roman" w:hint="eastAsia"/>
          <w:sz w:val="24"/>
          <w:szCs w:val="24"/>
        </w:rPr>
        <w:t>主席</w:t>
      </w:r>
      <w:r w:rsidR="003E3063" w:rsidRPr="003E3063">
        <w:rPr>
          <w:rFonts w:ascii="宋体" w:eastAsia="宋体" w:hAnsi="宋体" w:cs="Times New Roman" w:hint="eastAsia"/>
          <w:sz w:val="24"/>
          <w:szCs w:val="24"/>
        </w:rPr>
        <w:t>在印度尼西亚作为各自国家的领导人首次会晤。</w:t>
      </w:r>
      <w:r w:rsidR="00FE2F88">
        <w:rPr>
          <w:rFonts w:ascii="宋体" w:eastAsia="宋体" w:hAnsi="宋体" w:cs="Times New Roman" w:hint="eastAsia"/>
          <w:sz w:val="24"/>
          <w:szCs w:val="24"/>
        </w:rPr>
        <w:t>这正</w:t>
      </w:r>
      <w:r w:rsidR="003E3063" w:rsidRPr="003E3063">
        <w:rPr>
          <w:rFonts w:ascii="宋体" w:eastAsia="宋体" w:hAnsi="宋体" w:cs="Times New Roman" w:hint="eastAsia"/>
          <w:sz w:val="24"/>
          <w:szCs w:val="24"/>
        </w:rPr>
        <w:t>是</w:t>
      </w:r>
      <w:r w:rsidR="00FE2F88">
        <w:rPr>
          <w:rFonts w:ascii="宋体" w:eastAsia="宋体" w:hAnsi="宋体" w:cs="Times New Roman" w:hint="eastAsia"/>
          <w:sz w:val="24"/>
          <w:szCs w:val="24"/>
        </w:rPr>
        <w:t>打破隔阂、将</w:t>
      </w:r>
      <w:r w:rsidR="003E3063" w:rsidRPr="003E3063">
        <w:rPr>
          <w:rFonts w:ascii="宋体" w:eastAsia="宋体" w:hAnsi="宋体" w:cs="Times New Roman" w:hint="eastAsia"/>
          <w:sz w:val="24"/>
          <w:szCs w:val="24"/>
        </w:rPr>
        <w:t>国际贸易和知识产权保护</w:t>
      </w:r>
      <w:r w:rsidR="00FE2F88">
        <w:rPr>
          <w:rFonts w:ascii="宋体" w:eastAsia="宋体" w:hAnsi="宋体" w:cs="Times New Roman" w:hint="eastAsia"/>
          <w:sz w:val="24"/>
          <w:szCs w:val="24"/>
        </w:rPr>
        <w:t>重新引入正轨</w:t>
      </w:r>
      <w:r w:rsidR="003E3063" w:rsidRPr="003E3063">
        <w:rPr>
          <w:rFonts w:ascii="宋体" w:eastAsia="宋体" w:hAnsi="宋体" w:cs="Times New Roman" w:hint="eastAsia"/>
          <w:sz w:val="24"/>
          <w:szCs w:val="24"/>
        </w:rPr>
        <w:t>的</w:t>
      </w:r>
      <w:r w:rsidR="00FE2F88">
        <w:rPr>
          <w:rFonts w:ascii="宋体" w:eastAsia="宋体" w:hAnsi="宋体" w:cs="Times New Roman" w:hint="eastAsia"/>
          <w:sz w:val="24"/>
          <w:szCs w:val="24"/>
        </w:rPr>
        <w:t>恰当</w:t>
      </w:r>
      <w:r w:rsidR="003E3063" w:rsidRPr="003E3063">
        <w:rPr>
          <w:rFonts w:ascii="宋体" w:eastAsia="宋体" w:hAnsi="宋体" w:cs="Times New Roman" w:hint="eastAsia"/>
          <w:sz w:val="24"/>
          <w:szCs w:val="24"/>
        </w:rPr>
        <w:t>时机。</w:t>
      </w:r>
    </w:p>
    <w:p w14:paraId="3D794346" w14:textId="41C76DF4" w:rsidR="004014DB" w:rsidRDefault="004014DB" w:rsidP="00801E88">
      <w:pPr>
        <w:ind w:firstLineChars="200" w:firstLine="480"/>
        <w:rPr>
          <w:rFonts w:ascii="Times New Roman" w:hAnsi="Times New Roman" w:cs="Times New Roman"/>
          <w:sz w:val="24"/>
          <w:szCs w:val="24"/>
        </w:rPr>
      </w:pPr>
    </w:p>
    <w:p w14:paraId="66D2F47C" w14:textId="45FA2F95" w:rsidR="00797AE2" w:rsidRDefault="00797AE2" w:rsidP="00801E88">
      <w:pPr>
        <w:ind w:firstLineChars="200" w:firstLine="480"/>
        <w:rPr>
          <w:rFonts w:ascii="Times New Roman" w:hAnsi="Times New Roman" w:cs="Times New Roman"/>
          <w:sz w:val="24"/>
          <w:szCs w:val="24"/>
        </w:rPr>
      </w:pPr>
    </w:p>
    <w:p w14:paraId="2A004E9B" w14:textId="68D4643A" w:rsidR="00797AE2" w:rsidRDefault="00797AE2" w:rsidP="00801E88">
      <w:pPr>
        <w:ind w:firstLineChars="200" w:firstLine="480"/>
        <w:rPr>
          <w:rFonts w:ascii="Times New Roman" w:hAnsi="Times New Roman" w:cs="Times New Roman"/>
          <w:sz w:val="24"/>
          <w:szCs w:val="24"/>
        </w:rPr>
      </w:pPr>
    </w:p>
    <w:p w14:paraId="3715EFB2" w14:textId="5F994559" w:rsidR="00797AE2" w:rsidRDefault="00797AE2" w:rsidP="00801E88">
      <w:pPr>
        <w:ind w:firstLineChars="200" w:firstLine="480"/>
        <w:rPr>
          <w:rFonts w:ascii="Times New Roman" w:hAnsi="Times New Roman" w:cs="Times New Roman"/>
          <w:sz w:val="24"/>
          <w:szCs w:val="24"/>
        </w:rPr>
      </w:pPr>
    </w:p>
    <w:p w14:paraId="16063E54" w14:textId="77777777" w:rsidR="00797AE2" w:rsidRPr="00797AE2" w:rsidRDefault="00797AE2" w:rsidP="00801E88">
      <w:pPr>
        <w:ind w:firstLineChars="200" w:firstLine="480"/>
        <w:rPr>
          <w:rFonts w:ascii="Times New Roman" w:hAnsi="Times New Roman" w:cs="Times New Roman"/>
          <w:sz w:val="24"/>
          <w:szCs w:val="24"/>
        </w:rPr>
      </w:pPr>
    </w:p>
    <w:p w14:paraId="31F195B0" w14:textId="69F92250" w:rsidR="004014DB" w:rsidRDefault="004014DB" w:rsidP="004014DB">
      <w:pPr>
        <w:rPr>
          <w:rFonts w:ascii="Times New Roman" w:hAnsi="Times New Roman" w:cs="Times New Roman"/>
          <w:sz w:val="24"/>
          <w:szCs w:val="24"/>
        </w:rPr>
      </w:pPr>
      <w:r>
        <w:rPr>
          <w:rFonts w:ascii="Times New Roman" w:hAnsi="Times New Roman" w:cs="Times New Roman"/>
          <w:sz w:val="24"/>
          <w:szCs w:val="24"/>
        </w:rPr>
        <w:t>by: David C. Buxbaum</w:t>
      </w:r>
    </w:p>
    <w:p w14:paraId="15A63481" w14:textId="49CEF55A" w:rsidR="005B651A" w:rsidRPr="005B651A" w:rsidRDefault="005B651A" w:rsidP="004014DB">
      <w:pPr>
        <w:rPr>
          <w:rFonts w:ascii="宋体" w:eastAsia="宋体" w:hAnsi="宋体" w:cs="Times New Roman"/>
          <w:sz w:val="24"/>
          <w:szCs w:val="24"/>
        </w:rPr>
      </w:pPr>
      <w:r w:rsidRPr="005B651A">
        <w:rPr>
          <w:rFonts w:ascii="宋体" w:eastAsia="宋体" w:hAnsi="宋体" w:cs="Times New Roman" w:hint="eastAsia"/>
          <w:sz w:val="24"/>
          <w:szCs w:val="24"/>
        </w:rPr>
        <w:t>致辞者：包恒</w:t>
      </w:r>
    </w:p>
    <w:p w14:paraId="36F6327F" w14:textId="2438E4D9" w:rsidR="004014DB" w:rsidRDefault="004014DB" w:rsidP="004014DB">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hint="eastAsia"/>
          <w:sz w:val="24"/>
          <w:szCs w:val="24"/>
        </w:rPr>
        <w:t>2</w:t>
      </w:r>
      <w:r>
        <w:rPr>
          <w:rFonts w:ascii="Times New Roman" w:hAnsi="Times New Roman" w:cs="Times New Roman"/>
          <w:sz w:val="24"/>
          <w:szCs w:val="24"/>
        </w:rPr>
        <w:t>9</w:t>
      </w:r>
      <w:r w:rsidRPr="004014DB">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2022</w:t>
      </w:r>
    </w:p>
    <w:p w14:paraId="35B02436" w14:textId="6E98F5BA" w:rsidR="005B651A" w:rsidRPr="005B651A" w:rsidRDefault="005B651A" w:rsidP="004014DB">
      <w:pPr>
        <w:rPr>
          <w:rFonts w:ascii="宋体" w:eastAsia="宋体" w:hAnsi="宋体" w:cs="Times New Roman"/>
          <w:sz w:val="24"/>
          <w:szCs w:val="24"/>
        </w:rPr>
      </w:pPr>
      <w:r w:rsidRPr="005B651A">
        <w:rPr>
          <w:rFonts w:ascii="宋体" w:eastAsia="宋体" w:hAnsi="宋体" w:cs="Times New Roman" w:hint="eastAsia"/>
          <w:sz w:val="24"/>
          <w:szCs w:val="24"/>
        </w:rPr>
        <w:t>日期：</w:t>
      </w:r>
      <w:r>
        <w:rPr>
          <w:rFonts w:ascii="宋体" w:eastAsia="宋体" w:hAnsi="宋体" w:cs="Times New Roman" w:hint="eastAsia"/>
          <w:sz w:val="24"/>
          <w:szCs w:val="24"/>
        </w:rPr>
        <w:t>2</w:t>
      </w:r>
      <w:r>
        <w:rPr>
          <w:rFonts w:ascii="宋体" w:eastAsia="宋体" w:hAnsi="宋体" w:cs="Times New Roman"/>
          <w:sz w:val="24"/>
          <w:szCs w:val="24"/>
        </w:rPr>
        <w:t>022</w:t>
      </w:r>
      <w:r>
        <w:rPr>
          <w:rFonts w:ascii="宋体" w:eastAsia="宋体" w:hAnsi="宋体" w:cs="Times New Roman" w:hint="eastAsia"/>
          <w:sz w:val="24"/>
          <w:szCs w:val="24"/>
        </w:rPr>
        <w:t>年1</w:t>
      </w:r>
      <w:r>
        <w:rPr>
          <w:rFonts w:ascii="宋体" w:eastAsia="宋体" w:hAnsi="宋体" w:cs="Times New Roman"/>
          <w:sz w:val="24"/>
          <w:szCs w:val="24"/>
        </w:rPr>
        <w:t>1</w:t>
      </w:r>
      <w:r>
        <w:rPr>
          <w:rFonts w:ascii="宋体" w:eastAsia="宋体" w:hAnsi="宋体" w:cs="Times New Roman" w:hint="eastAsia"/>
          <w:sz w:val="24"/>
          <w:szCs w:val="24"/>
        </w:rPr>
        <w:t>月2</w:t>
      </w:r>
      <w:r>
        <w:rPr>
          <w:rFonts w:ascii="宋体" w:eastAsia="宋体" w:hAnsi="宋体" w:cs="Times New Roman"/>
          <w:sz w:val="24"/>
          <w:szCs w:val="24"/>
        </w:rPr>
        <w:t>9</w:t>
      </w:r>
      <w:r>
        <w:rPr>
          <w:rFonts w:ascii="宋体" w:eastAsia="宋体" w:hAnsi="宋体" w:cs="Times New Roman" w:hint="eastAsia"/>
          <w:sz w:val="24"/>
          <w:szCs w:val="24"/>
        </w:rPr>
        <w:t>日</w:t>
      </w:r>
    </w:p>
    <w:sectPr w:rsidR="005B651A" w:rsidRPr="005B651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1564" w14:textId="77777777" w:rsidR="001C5065" w:rsidRDefault="001C5065" w:rsidP="00580082">
      <w:r>
        <w:separator/>
      </w:r>
    </w:p>
  </w:endnote>
  <w:endnote w:type="continuationSeparator" w:id="0">
    <w:p w14:paraId="499ABA78" w14:textId="77777777" w:rsidR="001C5065" w:rsidRDefault="001C5065" w:rsidP="0058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38722"/>
      <w:docPartObj>
        <w:docPartGallery w:val="Page Numbers (Bottom of Page)"/>
        <w:docPartUnique/>
      </w:docPartObj>
    </w:sdtPr>
    <w:sdtContent>
      <w:sdt>
        <w:sdtPr>
          <w:id w:val="1728636285"/>
          <w:docPartObj>
            <w:docPartGallery w:val="Page Numbers (Top of Page)"/>
            <w:docPartUnique/>
          </w:docPartObj>
        </w:sdtPr>
        <w:sdtContent>
          <w:p w14:paraId="1ECA7367" w14:textId="5D833A6A" w:rsidR="002D0C02" w:rsidRDefault="002D0C0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23EC114A" w14:textId="77777777" w:rsidR="002D0C02" w:rsidRDefault="002D0C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1634" w14:textId="77777777" w:rsidR="001C5065" w:rsidRDefault="001C5065" w:rsidP="00580082">
      <w:r>
        <w:separator/>
      </w:r>
    </w:p>
  </w:footnote>
  <w:footnote w:type="continuationSeparator" w:id="0">
    <w:p w14:paraId="0F7CEDEB" w14:textId="77777777" w:rsidR="001C5065" w:rsidRDefault="001C5065" w:rsidP="00580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709F"/>
    <w:multiLevelType w:val="hybridMultilevel"/>
    <w:tmpl w:val="F65CA85E"/>
    <w:lvl w:ilvl="0" w:tplc="0A9C77A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2AE0007"/>
    <w:multiLevelType w:val="hybridMultilevel"/>
    <w:tmpl w:val="81BC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257019">
    <w:abstractNumId w:val="0"/>
  </w:num>
  <w:num w:numId="2" w16cid:durableId="36048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80"/>
    <w:rsid w:val="00006EE2"/>
    <w:rsid w:val="000202AC"/>
    <w:rsid w:val="00035E07"/>
    <w:rsid w:val="00083701"/>
    <w:rsid w:val="00090F2B"/>
    <w:rsid w:val="001166D7"/>
    <w:rsid w:val="001249EB"/>
    <w:rsid w:val="00163F5A"/>
    <w:rsid w:val="001C5065"/>
    <w:rsid w:val="002045AA"/>
    <w:rsid w:val="00205E31"/>
    <w:rsid w:val="00224AF4"/>
    <w:rsid w:val="00246B78"/>
    <w:rsid w:val="00255AF8"/>
    <w:rsid w:val="002B01C2"/>
    <w:rsid w:val="002B21DF"/>
    <w:rsid w:val="002D0C02"/>
    <w:rsid w:val="002D5FC4"/>
    <w:rsid w:val="002F3923"/>
    <w:rsid w:val="00313D94"/>
    <w:rsid w:val="00325F05"/>
    <w:rsid w:val="00337E3D"/>
    <w:rsid w:val="003A40D7"/>
    <w:rsid w:val="003C769F"/>
    <w:rsid w:val="003E3063"/>
    <w:rsid w:val="003F61D0"/>
    <w:rsid w:val="004014DB"/>
    <w:rsid w:val="00412895"/>
    <w:rsid w:val="004423FA"/>
    <w:rsid w:val="00442A12"/>
    <w:rsid w:val="004A10F5"/>
    <w:rsid w:val="00535901"/>
    <w:rsid w:val="00572839"/>
    <w:rsid w:val="00580082"/>
    <w:rsid w:val="00583854"/>
    <w:rsid w:val="005B651A"/>
    <w:rsid w:val="005D6866"/>
    <w:rsid w:val="005E1EF3"/>
    <w:rsid w:val="005E37DD"/>
    <w:rsid w:val="006034FF"/>
    <w:rsid w:val="0061585A"/>
    <w:rsid w:val="00621ABE"/>
    <w:rsid w:val="00650D19"/>
    <w:rsid w:val="006737A6"/>
    <w:rsid w:val="006B59B7"/>
    <w:rsid w:val="00755318"/>
    <w:rsid w:val="00797AE2"/>
    <w:rsid w:val="007A0CBE"/>
    <w:rsid w:val="007C2ABC"/>
    <w:rsid w:val="007E28B2"/>
    <w:rsid w:val="007F7187"/>
    <w:rsid w:val="00801E88"/>
    <w:rsid w:val="00827FC3"/>
    <w:rsid w:val="00841280"/>
    <w:rsid w:val="0085455D"/>
    <w:rsid w:val="008843FB"/>
    <w:rsid w:val="008D4A48"/>
    <w:rsid w:val="00902788"/>
    <w:rsid w:val="00937CD9"/>
    <w:rsid w:val="00954582"/>
    <w:rsid w:val="009643BD"/>
    <w:rsid w:val="00967FEF"/>
    <w:rsid w:val="00992467"/>
    <w:rsid w:val="009B32EC"/>
    <w:rsid w:val="009D1333"/>
    <w:rsid w:val="009E15B7"/>
    <w:rsid w:val="009E3AAA"/>
    <w:rsid w:val="00A1469F"/>
    <w:rsid w:val="00A311D4"/>
    <w:rsid w:val="00A36502"/>
    <w:rsid w:val="00A47F4A"/>
    <w:rsid w:val="00AF2125"/>
    <w:rsid w:val="00B463C0"/>
    <w:rsid w:val="00BD038C"/>
    <w:rsid w:val="00BF10B4"/>
    <w:rsid w:val="00C91FF4"/>
    <w:rsid w:val="00CA3EF1"/>
    <w:rsid w:val="00CB574B"/>
    <w:rsid w:val="00CC0259"/>
    <w:rsid w:val="00CC1029"/>
    <w:rsid w:val="00CD01D1"/>
    <w:rsid w:val="00CE5E38"/>
    <w:rsid w:val="00CF489D"/>
    <w:rsid w:val="00D55057"/>
    <w:rsid w:val="00D818C5"/>
    <w:rsid w:val="00DC3047"/>
    <w:rsid w:val="00E76442"/>
    <w:rsid w:val="00ED0048"/>
    <w:rsid w:val="00F45B73"/>
    <w:rsid w:val="00F51F04"/>
    <w:rsid w:val="00F5789A"/>
    <w:rsid w:val="00F76792"/>
    <w:rsid w:val="00F879B4"/>
    <w:rsid w:val="00F913F8"/>
    <w:rsid w:val="00FA1150"/>
    <w:rsid w:val="00FA270F"/>
    <w:rsid w:val="00FA4027"/>
    <w:rsid w:val="00FB0CC6"/>
    <w:rsid w:val="00FE2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5C185"/>
  <w15:chartTrackingRefBased/>
  <w15:docId w15:val="{A9CB8B20-A3CE-4DE3-9885-D1255EF5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0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0082"/>
    <w:rPr>
      <w:sz w:val="18"/>
      <w:szCs w:val="18"/>
    </w:rPr>
  </w:style>
  <w:style w:type="paragraph" w:styleId="a5">
    <w:name w:val="footer"/>
    <w:basedOn w:val="a"/>
    <w:link w:val="a6"/>
    <w:uiPriority w:val="99"/>
    <w:unhideWhenUsed/>
    <w:rsid w:val="00580082"/>
    <w:pPr>
      <w:tabs>
        <w:tab w:val="center" w:pos="4153"/>
        <w:tab w:val="right" w:pos="8306"/>
      </w:tabs>
      <w:snapToGrid w:val="0"/>
      <w:jc w:val="left"/>
    </w:pPr>
    <w:rPr>
      <w:sz w:val="18"/>
      <w:szCs w:val="18"/>
    </w:rPr>
  </w:style>
  <w:style w:type="character" w:customStyle="1" w:styleId="a6">
    <w:name w:val="页脚 字符"/>
    <w:basedOn w:val="a0"/>
    <w:link w:val="a5"/>
    <w:uiPriority w:val="99"/>
    <w:rsid w:val="00580082"/>
    <w:rPr>
      <w:sz w:val="18"/>
      <w:szCs w:val="18"/>
    </w:rPr>
  </w:style>
  <w:style w:type="paragraph" w:styleId="a7">
    <w:name w:val="Revision"/>
    <w:hidden/>
    <w:uiPriority w:val="99"/>
    <w:semiHidden/>
    <w:rsid w:val="007E28B2"/>
  </w:style>
  <w:style w:type="paragraph" w:styleId="a8">
    <w:name w:val="List Paragraph"/>
    <w:basedOn w:val="a"/>
    <w:uiPriority w:val="34"/>
    <w:qFormat/>
    <w:rsid w:val="00FA4027"/>
    <w:pPr>
      <w:ind w:firstLineChars="200" w:firstLine="420"/>
    </w:pPr>
  </w:style>
  <w:style w:type="character" w:styleId="a9">
    <w:name w:val="annotation reference"/>
    <w:basedOn w:val="a0"/>
    <w:uiPriority w:val="99"/>
    <w:semiHidden/>
    <w:unhideWhenUsed/>
    <w:rsid w:val="00255AF8"/>
    <w:rPr>
      <w:sz w:val="16"/>
      <w:szCs w:val="16"/>
    </w:rPr>
  </w:style>
  <w:style w:type="paragraph" w:styleId="aa">
    <w:name w:val="annotation text"/>
    <w:basedOn w:val="a"/>
    <w:link w:val="ab"/>
    <w:uiPriority w:val="99"/>
    <w:semiHidden/>
    <w:unhideWhenUsed/>
    <w:rsid w:val="00255AF8"/>
    <w:rPr>
      <w:sz w:val="20"/>
      <w:szCs w:val="20"/>
    </w:rPr>
  </w:style>
  <w:style w:type="character" w:customStyle="1" w:styleId="ab">
    <w:name w:val="批注文字 字符"/>
    <w:basedOn w:val="a0"/>
    <w:link w:val="aa"/>
    <w:uiPriority w:val="99"/>
    <w:semiHidden/>
    <w:rsid w:val="00255AF8"/>
    <w:rPr>
      <w:sz w:val="20"/>
      <w:szCs w:val="20"/>
    </w:rPr>
  </w:style>
  <w:style w:type="paragraph" w:styleId="ac">
    <w:name w:val="annotation subject"/>
    <w:basedOn w:val="aa"/>
    <w:next w:val="aa"/>
    <w:link w:val="ad"/>
    <w:uiPriority w:val="99"/>
    <w:semiHidden/>
    <w:unhideWhenUsed/>
    <w:rsid w:val="00255AF8"/>
    <w:rPr>
      <w:b/>
      <w:bCs/>
    </w:rPr>
  </w:style>
  <w:style w:type="character" w:customStyle="1" w:styleId="ad">
    <w:name w:val="批注主题 字符"/>
    <w:basedOn w:val="ab"/>
    <w:link w:val="ac"/>
    <w:uiPriority w:val="99"/>
    <w:semiHidden/>
    <w:rsid w:val="00255A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Huang</dc:creator>
  <cp:keywords/>
  <dc:description/>
  <cp:lastModifiedBy>Yi Huang</cp:lastModifiedBy>
  <cp:revision>21</cp:revision>
  <dcterms:created xsi:type="dcterms:W3CDTF">2022-11-25T18:34:00Z</dcterms:created>
  <dcterms:modified xsi:type="dcterms:W3CDTF">2022-11-28T03:52:00Z</dcterms:modified>
</cp:coreProperties>
</file>